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Times New Roman" w:hAnsi="Times New Roman" w:eastAsia="黑体" w:cs="Times New Roman"/>
          <w:snapToGrid w:val="0"/>
          <w:spacing w:val="12"/>
          <w:kern w:val="0"/>
          <w:sz w:val="32"/>
          <w:szCs w:val="32"/>
          <w:lang w:val="en-US" w:eastAsia="zh-CN"/>
        </w:rPr>
      </w:pPr>
      <w:r>
        <w:rPr>
          <w:rFonts w:hint="default" w:ascii="Times New Roman" w:hAnsi="Times New Roman" w:eastAsia="黑体" w:cs="Times New Roman"/>
          <w:snapToGrid w:val="0"/>
          <w:spacing w:val="12"/>
          <w:kern w:val="0"/>
          <w:sz w:val="32"/>
          <w:szCs w:val="32"/>
        </w:rPr>
        <w:t>附件</w:t>
      </w:r>
      <w:r>
        <w:rPr>
          <w:rFonts w:hint="default" w:ascii="Times New Roman" w:hAnsi="Times New Roman" w:eastAsia="黑体" w:cs="Times New Roman"/>
          <w:snapToGrid w:val="0"/>
          <w:spacing w:val="12"/>
          <w:kern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湖北省就业见习协议书</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bCs/>
          <w:snapToGrid w:val="0"/>
          <w:spacing w:val="12"/>
          <w:kern w:val="0"/>
          <w:sz w:val="32"/>
          <w:szCs w:val="32"/>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甲方（见习基地）：</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乙方（见习人员）：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身份证号码：</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毕业院校：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历：</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毕业时间：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专</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业：</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就业见习是指符合条件的青年到就业见习基地进行一定期限岗位实践锻炼，提升就业能力的就业准备活动。就业见习基地为就业见习人员购买意外伤害保险。</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为明确就业见习人员与就业见习基地的责任与义务，根据《湖北省就业见习管理办法》及相关法律法规，本着自愿的原则，经甲乙双方协商一致，签订本协议。 </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黑体" w:cs="Times New Roman"/>
          <w:sz w:val="32"/>
          <w:szCs w:val="32"/>
        </w:rPr>
        <w:t>一、期限</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乙方到甲方参加就业见习，见习时间自</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sz w:val="32"/>
          <w:szCs w:val="32"/>
        </w:rPr>
        <w:t>日起至</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sz w:val="32"/>
          <w:szCs w:val="32"/>
        </w:rPr>
        <w:t>日止。</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二、岗位</w:t>
      </w:r>
    </w:p>
    <w:p>
      <w:pPr>
        <w:keepNext w:val="0"/>
        <w:keepLines w:val="0"/>
        <w:pageBreakBefore w:val="0"/>
        <w:kinsoku/>
        <w:wordWrap/>
        <w:overflowPunct/>
        <w:topLinePunct w:val="0"/>
        <w:autoSpaceDE/>
        <w:autoSpaceDN/>
        <w:bidi w:val="0"/>
        <w:adjustRightInd/>
        <w:snapToGrid/>
        <w:spacing w:line="240" w:lineRule="auto"/>
        <w:ind w:firstLine="616"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6"/>
          <w:kern w:val="0"/>
          <w:sz w:val="32"/>
          <w:szCs w:val="32"/>
        </w:rPr>
        <w:t>甲方根据工作需要和乙方的实际情况，安排其到</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kern w:val="0"/>
          <w:sz w:val="32"/>
          <w:szCs w:val="32"/>
        </w:rPr>
        <w:t>部门</w:t>
      </w:r>
      <w:r>
        <w:rPr>
          <w:rFonts w:hint="eastAsia" w:ascii="仿宋_GB2312" w:hAnsi="仿宋_GB2312" w:eastAsia="仿宋_GB2312" w:cs="仿宋_GB2312"/>
          <w:sz w:val="32"/>
          <w:szCs w:val="32"/>
          <w:u w:val="single"/>
        </w:rPr>
        <w:t xml:space="preserve">               （岗位）</w:t>
      </w:r>
      <w:r>
        <w:rPr>
          <w:rFonts w:hint="eastAsia" w:ascii="仿宋_GB2312" w:hAnsi="仿宋_GB2312" w:eastAsia="仿宋_GB2312" w:cs="仿宋_GB2312"/>
          <w:kern w:val="0"/>
          <w:sz w:val="32"/>
          <w:szCs w:val="32"/>
        </w:rPr>
        <w:t>见习。</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见习期间，甲方负责安排专门的技术、管理人员对乙方进行业务培训、技术指导和日常管理，乙方应自觉遵守劳动纪律，认真完成见习任务。</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三、基本生活费</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甲方根据有关规定和本单位职工实际薪酬水平，为乙方提供就业见习基本生活费（不得低于本地最低</w:t>
      </w:r>
      <w:r>
        <w:rPr>
          <w:rFonts w:hint="eastAsia" w:ascii="仿宋_GB2312" w:hAnsi="仿宋_GB2312" w:eastAsia="仿宋_GB2312" w:cs="仿宋_GB2312"/>
          <w:spacing w:val="6"/>
          <w:sz w:val="32"/>
          <w:szCs w:val="32"/>
        </w:rPr>
        <w:t>工资标准），并办理银行卡，基本生活费标准不低于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人民币元。</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四、相关规定：</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1．在见习期间乙方应遵守国家的法律法规，遵守甲方的见习制度及其他各项规章制度。</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2．乙方在见习期间造成见习基地财物损失的，按甲方规定处理。</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五、劳动保护</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spacing w:val="6"/>
          <w:kern w:val="0"/>
          <w:sz w:val="32"/>
          <w:szCs w:val="32"/>
        </w:rPr>
        <w:t>甲方为乙方提供符合国家规定的安全卫生工作环境，保证其在人身安全不受危害的环境条件下工作。</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kern w:val="0"/>
          <w:sz w:val="32"/>
          <w:szCs w:val="32"/>
        </w:rPr>
        <w:t>甲方根据乙方的岗位实际情况，按国家规定向其提供必需的劳动防护用品。</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六、协议解除</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出现《湖北省就业见习管理办法》第十条明确的情形时，甲乙双方可以解除协议。乙方在本协议履行期间，可以提前7天向甲方提出终止见习协议。解除协议或者终止协议前，甲方应及时向乙方支付见习期间基本生活费，乙方应配合甲方做好相应工作交接。</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七、其他：</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w:t>
      </w:r>
      <w:r>
        <w:rPr>
          <w:rFonts w:hint="eastAsia" w:ascii="仿宋_GB2312" w:hAnsi="仿宋_GB2312" w:eastAsia="仿宋_GB2312" w:cs="仿宋_GB2312"/>
          <w:sz w:val="32"/>
          <w:szCs w:val="32"/>
        </w:rPr>
        <w:t>．</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w:t>
      </w:r>
      <w:r>
        <w:rPr>
          <w:rFonts w:hint="eastAsia" w:ascii="仿宋_GB2312" w:hAnsi="仿宋_GB2312" w:eastAsia="仿宋_GB2312" w:cs="仿宋_GB2312"/>
          <w:sz w:val="32"/>
          <w:szCs w:val="32"/>
        </w:rPr>
        <w:t>．</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未尽事宜由双方协商解决。</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八、法律效力</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本协议正本一式叁份，双方各执一份，交人力资源社会保障部门备案一份，本协议经甲乙双方签字盖章后生效。</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kern w:val="2"/>
          <w:sz w:val="32"/>
          <w:szCs w:val="32"/>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甲方（盖章）：             乙方：</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代表人：                   </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                 联系电话：</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1600" w:firstLineChars="5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 xml:space="preserve">年    月    日             年    月    日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napToGrid w:val="0"/>
          <w:spacing w:val="12"/>
          <w:kern w:val="0"/>
          <w:sz w:val="32"/>
          <w:szCs w:val="32"/>
        </w:rPr>
      </w:pPr>
    </w:p>
    <w:p>
      <w:pPr>
        <w:pStyle w:val="2"/>
        <w:spacing w:line="240" w:lineRule="auto"/>
        <w:rPr>
          <w:rFonts w:hint="eastAsia"/>
          <w:sz w:val="32"/>
          <w:szCs w:val="32"/>
        </w:rPr>
      </w:pPr>
    </w:p>
    <w:p>
      <w:pPr>
        <w:widowControl/>
        <w:spacing w:line="240" w:lineRule="auto"/>
        <w:rPr>
          <w:rFonts w:hint="eastAsia" w:ascii="Times New Roman" w:hAnsi="Times New Roman" w:eastAsia="黑体" w:cs="Times New Roman"/>
          <w:snapToGrid w:val="0"/>
          <w:spacing w:val="12"/>
          <w:kern w:val="0"/>
          <w:sz w:val="36"/>
          <w:szCs w:val="36"/>
          <w:lang w:eastAsia="zh-CN"/>
        </w:rPr>
      </w:pPr>
      <w:r>
        <w:rPr>
          <w:rFonts w:hint="default" w:ascii="Times New Roman" w:hAnsi="Times New Roman" w:eastAsia="黑体" w:cs="Times New Roman"/>
          <w:snapToGrid w:val="0"/>
          <w:spacing w:val="12"/>
          <w:kern w:val="0"/>
          <w:sz w:val="32"/>
          <w:szCs w:val="32"/>
        </w:rPr>
        <w:br w:type="page"/>
      </w:r>
      <w:r>
        <w:rPr>
          <w:rFonts w:hint="default" w:ascii="Times New Roman" w:hAnsi="Times New Roman" w:eastAsia="黑体" w:cs="Times New Roman"/>
          <w:snapToGrid w:val="0"/>
          <w:spacing w:val="12"/>
          <w:kern w:val="0"/>
          <w:sz w:val="36"/>
          <w:szCs w:val="36"/>
        </w:rPr>
        <w:t>附件</w:t>
      </w:r>
      <w:r>
        <w:rPr>
          <w:rFonts w:hint="eastAsia" w:ascii="Times New Roman" w:hAnsi="Times New Roman" w:eastAsia="黑体" w:cs="Times New Roman"/>
          <w:snapToGrid w:val="0"/>
          <w:spacing w:val="12"/>
          <w:kern w:val="0"/>
          <w:sz w:val="36"/>
          <w:szCs w:val="36"/>
          <w:lang w:val="en-US" w:eastAsia="zh-CN"/>
        </w:rPr>
        <w:t>2</w:t>
      </w:r>
    </w:p>
    <w:p>
      <w:pPr>
        <w:spacing w:afterLines="50" w:line="600" w:lineRule="exact"/>
        <w:jc w:val="center"/>
        <w:rPr>
          <w:rFonts w:ascii="方正小标宋简体" w:hAnsi="方正小标宋简体" w:eastAsia="方正小标宋简体" w:cs="方正小标宋简体"/>
          <w:bCs/>
          <w:snapToGrid w:val="0"/>
          <w:spacing w:val="12"/>
          <w:kern w:val="0"/>
          <w:sz w:val="44"/>
          <w:szCs w:val="44"/>
        </w:rPr>
      </w:pPr>
      <w:r>
        <w:rPr>
          <w:rFonts w:hint="eastAsia" w:ascii="方正小标宋简体" w:hAnsi="方正小标宋简体" w:eastAsia="方正小标宋简体" w:cs="方正小标宋简体"/>
          <w:bCs/>
          <w:snapToGrid w:val="0"/>
          <w:spacing w:val="12"/>
          <w:kern w:val="0"/>
          <w:sz w:val="44"/>
          <w:szCs w:val="44"/>
        </w:rPr>
        <w:t>湖北省就业见习人员考核表</w:t>
      </w:r>
    </w:p>
    <w:tbl>
      <w:tblPr>
        <w:tblStyle w:val="5"/>
        <w:tblW w:w="94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2257"/>
        <w:gridCol w:w="3161"/>
        <w:gridCol w:w="19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0" w:type="dxa"/>
            <w:tcBorders>
              <w:top w:val="single" w:color="auto" w:sz="8" w:space="0"/>
              <w:left w:val="single" w:color="auto" w:sz="8"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姓    名</w:t>
            </w:r>
          </w:p>
        </w:tc>
        <w:tc>
          <w:tcPr>
            <w:tcW w:w="5418" w:type="dxa"/>
            <w:gridSpan w:val="2"/>
            <w:tcBorders>
              <w:top w:val="single" w:color="auto" w:sz="8"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sz w:val="28"/>
                <w:szCs w:val="28"/>
              </w:rPr>
            </w:pPr>
          </w:p>
        </w:tc>
        <w:tc>
          <w:tcPr>
            <w:tcW w:w="1950" w:type="dxa"/>
            <w:vMerge w:val="restart"/>
            <w:tcBorders>
              <w:top w:val="single" w:color="auto" w:sz="4" w:space="0"/>
              <w:left w:val="single" w:color="auto" w:sz="4" w:space="0"/>
              <w:right w:val="single" w:color="auto" w:sz="8" w:space="0"/>
            </w:tcBorders>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kern w:val="0"/>
                <w:sz w:val="28"/>
                <w:szCs w:val="28"/>
              </w:rPr>
              <w:t>1寸照片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身份证号</w:t>
            </w:r>
          </w:p>
        </w:tc>
        <w:tc>
          <w:tcPr>
            <w:tcW w:w="541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sz w:val="28"/>
                <w:szCs w:val="28"/>
              </w:rPr>
            </w:pPr>
          </w:p>
        </w:tc>
        <w:tc>
          <w:tcPr>
            <w:tcW w:w="1950" w:type="dxa"/>
            <w:vMerge w:val="continue"/>
            <w:tcBorders>
              <w:left w:val="single" w:color="auto" w:sz="4" w:space="0"/>
              <w:right w:val="single" w:color="auto" w:sz="8" w:space="0"/>
            </w:tcBorders>
            <w:noWrap w:val="0"/>
            <w:vAlign w:val="center"/>
          </w:tcPr>
          <w:p>
            <w:pPr>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联系地址</w:t>
            </w:r>
          </w:p>
        </w:tc>
        <w:tc>
          <w:tcPr>
            <w:tcW w:w="541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8"/>
                <w:szCs w:val="28"/>
              </w:rPr>
            </w:pPr>
          </w:p>
        </w:tc>
        <w:tc>
          <w:tcPr>
            <w:tcW w:w="1950" w:type="dxa"/>
            <w:vMerge w:val="continue"/>
            <w:tcBorders>
              <w:left w:val="single" w:color="auto" w:sz="4" w:space="0"/>
              <w:right w:val="single" w:color="auto" w:sz="8" w:space="0"/>
            </w:tcBorders>
            <w:noWrap w:val="0"/>
            <w:vAlign w:val="center"/>
          </w:tcPr>
          <w:p>
            <w:pPr>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p>
        </w:tc>
        <w:tc>
          <w:tcPr>
            <w:tcW w:w="541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8"/>
                <w:szCs w:val="28"/>
              </w:rPr>
            </w:pPr>
          </w:p>
        </w:tc>
        <w:tc>
          <w:tcPr>
            <w:tcW w:w="1950" w:type="dxa"/>
            <w:vMerge w:val="continue"/>
            <w:tcBorders>
              <w:left w:val="single" w:color="auto" w:sz="4" w:space="0"/>
              <w:bottom w:val="single" w:color="auto" w:sz="4" w:space="0"/>
              <w:right w:val="single" w:color="auto" w:sz="8" w:space="0"/>
            </w:tcBorders>
            <w:noWrap w:val="0"/>
            <w:vAlign w:val="center"/>
          </w:tcPr>
          <w:p>
            <w:pPr>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毕业院校</w:t>
            </w:r>
          </w:p>
        </w:tc>
        <w:tc>
          <w:tcPr>
            <w:tcW w:w="2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8"/>
                <w:szCs w:val="28"/>
              </w:rPr>
            </w:pPr>
          </w:p>
        </w:tc>
        <w:tc>
          <w:tcPr>
            <w:tcW w:w="31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毕业时间</w:t>
            </w:r>
          </w:p>
        </w:tc>
        <w:tc>
          <w:tcPr>
            <w:tcW w:w="1950"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学    历</w:t>
            </w:r>
          </w:p>
        </w:tc>
        <w:tc>
          <w:tcPr>
            <w:tcW w:w="2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8"/>
                <w:szCs w:val="28"/>
              </w:rPr>
            </w:pPr>
          </w:p>
        </w:tc>
        <w:tc>
          <w:tcPr>
            <w:tcW w:w="31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专    业</w:t>
            </w:r>
          </w:p>
        </w:tc>
        <w:tc>
          <w:tcPr>
            <w:tcW w:w="1950"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见习基地</w:t>
            </w:r>
          </w:p>
        </w:tc>
        <w:tc>
          <w:tcPr>
            <w:tcW w:w="2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8"/>
                <w:szCs w:val="28"/>
              </w:rPr>
            </w:pPr>
          </w:p>
        </w:tc>
        <w:tc>
          <w:tcPr>
            <w:tcW w:w="31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见习岗位</w:t>
            </w:r>
          </w:p>
        </w:tc>
        <w:tc>
          <w:tcPr>
            <w:tcW w:w="1950"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见习开始时间</w:t>
            </w:r>
          </w:p>
        </w:tc>
        <w:tc>
          <w:tcPr>
            <w:tcW w:w="2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8"/>
                <w:szCs w:val="28"/>
              </w:rPr>
            </w:pPr>
          </w:p>
        </w:tc>
        <w:tc>
          <w:tcPr>
            <w:tcW w:w="31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见习结束时间</w:t>
            </w:r>
          </w:p>
        </w:tc>
        <w:tc>
          <w:tcPr>
            <w:tcW w:w="1950"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留用情况</w:t>
            </w:r>
          </w:p>
        </w:tc>
        <w:tc>
          <w:tcPr>
            <w:tcW w:w="7368" w:type="dxa"/>
            <w:gridSpan w:val="3"/>
            <w:tcBorders>
              <w:top w:val="single" w:color="auto" w:sz="4" w:space="0"/>
              <w:left w:val="single" w:color="auto" w:sz="4" w:space="0"/>
              <w:bottom w:val="single" w:color="auto" w:sz="4" w:space="0"/>
              <w:right w:val="single" w:color="auto" w:sz="8" w:space="0"/>
            </w:tcBorders>
            <w:noWrap w:val="0"/>
            <w:vAlign w:val="center"/>
          </w:tcPr>
          <w:p>
            <w:pP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0"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本人见习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情况总结</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kern w:val="0"/>
                <w:sz w:val="28"/>
                <w:szCs w:val="28"/>
              </w:rPr>
              <w:t>（可附页）</w:t>
            </w:r>
          </w:p>
        </w:tc>
        <w:tc>
          <w:tcPr>
            <w:tcW w:w="7368"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480"/>
              <w:jc w:val="left"/>
              <w:rPr>
                <w:rFonts w:hint="eastAsia" w:ascii="仿宋_GB2312" w:hAnsi="仿宋_GB2312" w:eastAsia="仿宋_GB2312" w:cs="仿宋_GB2312"/>
                <w:kern w:val="0"/>
                <w:sz w:val="28"/>
                <w:szCs w:val="28"/>
              </w:rPr>
            </w:pPr>
          </w:p>
          <w:p>
            <w:pPr>
              <w:spacing w:line="440" w:lineRule="exact"/>
              <w:ind w:right="480"/>
              <w:jc w:val="left"/>
              <w:rPr>
                <w:rFonts w:hint="eastAsia" w:ascii="仿宋_GB2312" w:hAnsi="仿宋_GB2312" w:eastAsia="仿宋_GB2312" w:cs="仿宋_GB2312"/>
                <w:kern w:val="0"/>
                <w:sz w:val="28"/>
                <w:szCs w:val="28"/>
              </w:rPr>
            </w:pPr>
          </w:p>
          <w:p>
            <w:pPr>
              <w:spacing w:line="440" w:lineRule="exact"/>
              <w:ind w:right="480"/>
              <w:jc w:val="left"/>
              <w:rPr>
                <w:rFonts w:hint="eastAsia" w:ascii="仿宋_GB2312" w:hAnsi="仿宋_GB2312" w:eastAsia="仿宋_GB2312" w:cs="仿宋_GB2312"/>
                <w:kern w:val="0"/>
                <w:sz w:val="28"/>
                <w:szCs w:val="28"/>
              </w:rPr>
            </w:pPr>
          </w:p>
          <w:p>
            <w:pPr>
              <w:spacing w:line="440" w:lineRule="exact"/>
              <w:ind w:right="480"/>
              <w:jc w:val="left"/>
              <w:rPr>
                <w:rFonts w:hint="eastAsia" w:ascii="仿宋_GB2312" w:hAnsi="仿宋_GB2312" w:eastAsia="仿宋_GB2312" w:cs="仿宋_GB2312"/>
                <w:kern w:val="0"/>
                <w:sz w:val="28"/>
                <w:szCs w:val="28"/>
              </w:rPr>
            </w:pPr>
          </w:p>
          <w:p>
            <w:pPr>
              <w:spacing w:line="440" w:lineRule="exact"/>
              <w:ind w:right="480"/>
              <w:jc w:val="left"/>
              <w:rPr>
                <w:rFonts w:hint="eastAsia" w:ascii="仿宋_GB2312" w:hAnsi="仿宋_GB2312" w:eastAsia="仿宋_GB2312" w:cs="仿宋_GB2312"/>
                <w:kern w:val="0"/>
                <w:sz w:val="28"/>
                <w:szCs w:val="28"/>
              </w:rPr>
            </w:pPr>
          </w:p>
          <w:p>
            <w:pPr>
              <w:spacing w:line="440" w:lineRule="exact"/>
              <w:ind w:right="480"/>
              <w:jc w:val="left"/>
              <w:rPr>
                <w:rFonts w:hint="eastAsia" w:ascii="仿宋_GB2312" w:hAnsi="仿宋_GB2312" w:eastAsia="仿宋_GB2312" w:cs="仿宋_GB2312"/>
                <w:kern w:val="0"/>
                <w:sz w:val="28"/>
                <w:szCs w:val="28"/>
              </w:rPr>
            </w:pPr>
          </w:p>
          <w:p>
            <w:pPr>
              <w:spacing w:line="440" w:lineRule="exact"/>
              <w:ind w:right="48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签名：            </w:t>
            </w:r>
          </w:p>
          <w:p>
            <w:pPr>
              <w:pStyle w:val="2"/>
              <w:rPr>
                <w:rFonts w:hint="eastAsia"/>
              </w:rPr>
            </w:pPr>
          </w:p>
          <w:p>
            <w:pPr>
              <w:spacing w:line="440" w:lineRule="exact"/>
              <w:jc w:val="left"/>
              <w:rPr>
                <w:rFonts w:hint="eastAsia" w:ascii="仿宋_GB2312" w:hAnsi="仿宋_GB2312" w:eastAsia="仿宋_GB2312" w:cs="仿宋_GB2312"/>
                <w:bCs/>
                <w:sz w:val="28"/>
                <w:szCs w:val="28"/>
              </w:rPr>
            </w:pPr>
            <w:r>
              <w:rPr>
                <w:rFonts w:hint="eastAsia" w:ascii="仿宋_GB2312" w:hAnsi="仿宋_GB2312" w:eastAsia="仿宋_GB2312" w:cs="仿宋_GB2312"/>
                <w:kern w:val="0"/>
                <w:sz w:val="28"/>
                <w:szCs w:val="28"/>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0"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见习基地</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意见</w:t>
            </w:r>
          </w:p>
        </w:tc>
        <w:tc>
          <w:tcPr>
            <w:tcW w:w="7368" w:type="dxa"/>
            <w:gridSpan w:val="3"/>
            <w:tcBorders>
              <w:top w:val="single" w:color="auto" w:sz="4" w:space="0"/>
              <w:left w:val="single" w:color="auto" w:sz="4" w:space="0"/>
              <w:bottom w:val="single" w:color="auto" w:sz="4" w:space="0"/>
              <w:right w:val="single" w:color="auto" w:sz="8" w:space="0"/>
            </w:tcBorders>
            <w:noWrap w:val="0"/>
            <w:vAlign w:val="top"/>
          </w:tcPr>
          <w:p>
            <w:pPr>
              <w:jc w:val="right"/>
              <w:rPr>
                <w:rFonts w:hint="eastAsia" w:ascii="仿宋_GB2312" w:hAnsi="仿宋_GB2312" w:eastAsia="仿宋_GB2312" w:cs="仿宋_GB2312"/>
                <w:kern w:val="0"/>
                <w:sz w:val="28"/>
                <w:szCs w:val="28"/>
              </w:rPr>
            </w:pPr>
          </w:p>
          <w:p>
            <w:pPr>
              <w:ind w:right="480" w:firstLine="4060" w:firstLineChars="145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（公章）       </w:t>
            </w:r>
          </w:p>
          <w:p>
            <w:pPr>
              <w:jc w:val="left"/>
              <w:rPr>
                <w:rFonts w:hint="eastAsia" w:ascii="仿宋_GB2312" w:hAnsi="仿宋_GB2312" w:eastAsia="仿宋_GB2312" w:cs="仿宋_GB2312"/>
                <w:bCs/>
                <w:sz w:val="28"/>
                <w:szCs w:val="28"/>
              </w:rPr>
            </w:pPr>
            <w:r>
              <w:rPr>
                <w:rFonts w:hint="eastAsia" w:ascii="仿宋_GB2312" w:hAnsi="仿宋_GB2312" w:eastAsia="仿宋_GB2312" w:cs="仿宋_GB2312"/>
                <w:kern w:val="0"/>
                <w:sz w:val="28"/>
                <w:szCs w:val="28"/>
              </w:rPr>
              <w:t xml:space="preserve">                           年    月    日    </w:t>
            </w:r>
          </w:p>
        </w:tc>
      </w:tr>
    </w:tbl>
    <w:p>
      <w:pPr>
        <w:widowControl/>
        <w:rPr>
          <w:rFonts w:hint="eastAsia" w:ascii="Times New Roman" w:hAnsi="Times New Roman" w:eastAsia="黑体" w:cs="Times New Roman"/>
          <w:snapToGrid w:val="0"/>
          <w:spacing w:val="12"/>
          <w:kern w:val="0"/>
          <w:sz w:val="36"/>
          <w:szCs w:val="36"/>
          <w:lang w:eastAsia="zh-CN"/>
        </w:rPr>
      </w:pPr>
      <w:r>
        <w:rPr>
          <w:rFonts w:hint="default" w:ascii="Times New Roman" w:hAnsi="Times New Roman" w:eastAsia="黑体" w:cs="Times New Roman"/>
          <w:snapToGrid w:val="0"/>
          <w:spacing w:val="12"/>
          <w:kern w:val="0"/>
          <w:sz w:val="36"/>
          <w:szCs w:val="36"/>
        </w:rPr>
        <w:br w:type="page"/>
      </w:r>
      <w:r>
        <w:rPr>
          <w:rFonts w:hint="default" w:ascii="Times New Roman" w:hAnsi="Times New Roman" w:eastAsia="黑体" w:cs="Times New Roman"/>
          <w:snapToGrid w:val="0"/>
          <w:spacing w:val="12"/>
          <w:kern w:val="0"/>
          <w:sz w:val="36"/>
          <w:szCs w:val="36"/>
        </w:rPr>
        <w:t>附件</w:t>
      </w:r>
      <w:r>
        <w:rPr>
          <w:rFonts w:hint="eastAsia" w:ascii="Times New Roman" w:hAnsi="Times New Roman" w:eastAsia="黑体" w:cs="Times New Roman"/>
          <w:snapToGrid w:val="0"/>
          <w:spacing w:val="12"/>
          <w:kern w:val="0"/>
          <w:sz w:val="36"/>
          <w:szCs w:val="36"/>
          <w:lang w:val="en-US" w:eastAsia="zh-CN"/>
        </w:rPr>
        <w:t>3</w:t>
      </w:r>
    </w:p>
    <w:p>
      <w:pPr>
        <w:spacing w:line="600" w:lineRule="exact"/>
        <w:jc w:val="center"/>
        <w:rPr>
          <w:rFonts w:ascii="方正小标宋简体" w:hAnsi="方正小标宋简体" w:eastAsia="方正小标宋简体" w:cs="方正小标宋简体"/>
          <w:bCs/>
          <w:snapToGrid w:val="0"/>
          <w:spacing w:val="12"/>
          <w:kern w:val="0"/>
          <w:sz w:val="44"/>
          <w:szCs w:val="44"/>
        </w:rPr>
      </w:pPr>
      <w:r>
        <w:rPr>
          <w:rFonts w:hint="eastAsia" w:ascii="方正小标宋简体" w:hAnsi="方正小标宋简体" w:eastAsia="方正小标宋简体" w:cs="方正小标宋简体"/>
          <w:bCs/>
          <w:snapToGrid w:val="0"/>
          <w:spacing w:val="12"/>
          <w:kern w:val="0"/>
          <w:sz w:val="44"/>
          <w:szCs w:val="44"/>
        </w:rPr>
        <w:t>湖北省就业见习基地申报表</w:t>
      </w:r>
    </w:p>
    <w:tbl>
      <w:tblPr>
        <w:tblStyle w:val="6"/>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67"/>
        <w:gridCol w:w="1476"/>
        <w:gridCol w:w="1057"/>
        <w:gridCol w:w="228"/>
        <w:gridCol w:w="1001"/>
        <w:gridCol w:w="563"/>
        <w:gridCol w:w="1497"/>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5"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单位名称</w:t>
            </w:r>
          </w:p>
        </w:tc>
        <w:tc>
          <w:tcPr>
            <w:tcW w:w="7380" w:type="dxa"/>
            <w:gridSpan w:val="8"/>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5"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单位性质</w:t>
            </w:r>
          </w:p>
        </w:tc>
        <w:tc>
          <w:tcPr>
            <w:tcW w:w="7380" w:type="dxa"/>
            <w:gridSpan w:val="8"/>
            <w:noWrap w:val="0"/>
            <w:vAlign w:val="center"/>
          </w:tcPr>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事业单位</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   国有企业</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   外资企业</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  民营企业</w:t>
            </w:r>
            <w:r>
              <w:rPr>
                <w:rFonts w:hint="eastAsia" w:ascii="仿宋_GB2312" w:hAnsi="仿宋_GB2312" w:eastAsia="仿宋_GB2312" w:cs="仿宋_GB2312"/>
                <w:sz w:val="28"/>
                <w:szCs w:val="28"/>
              </w:rPr>
              <w:sym w:font="Wingdings" w:char="00A8"/>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   其他</w:t>
            </w:r>
            <w:r>
              <w:rPr>
                <w:rFonts w:hint="eastAsia" w:ascii="仿宋_GB2312" w:hAnsi="仿宋_GB2312" w:eastAsia="仿宋_GB2312" w:cs="仿宋_GB2312"/>
                <w:sz w:val="28"/>
                <w:szCs w:val="28"/>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5"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所属行业</w:t>
            </w:r>
          </w:p>
        </w:tc>
        <w:tc>
          <w:tcPr>
            <w:tcW w:w="7380" w:type="dxa"/>
            <w:gridSpan w:val="8"/>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5"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单位地址</w:t>
            </w:r>
          </w:p>
        </w:tc>
        <w:tc>
          <w:tcPr>
            <w:tcW w:w="2828" w:type="dxa"/>
            <w:gridSpan w:val="4"/>
            <w:noWrap w:val="0"/>
            <w:vAlign w:val="center"/>
          </w:tcPr>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p>
        </w:tc>
        <w:tc>
          <w:tcPr>
            <w:tcW w:w="1564"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黑体" w:hAnsi="黑体" w:eastAsia="黑体" w:cs="黑体"/>
                <w:sz w:val="28"/>
                <w:szCs w:val="28"/>
              </w:rPr>
            </w:pPr>
            <w:r>
              <w:rPr>
                <w:rFonts w:hint="eastAsia" w:ascii="黑体" w:hAnsi="黑体" w:eastAsia="黑体" w:cs="黑体"/>
                <w:sz w:val="28"/>
                <w:szCs w:val="28"/>
              </w:rPr>
              <w:t>统一社会</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信用代码</w:t>
            </w:r>
          </w:p>
        </w:tc>
        <w:tc>
          <w:tcPr>
            <w:tcW w:w="2988"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5"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见习管理部门</w:t>
            </w:r>
          </w:p>
        </w:tc>
        <w:tc>
          <w:tcPr>
            <w:tcW w:w="2828" w:type="dxa"/>
            <w:gridSpan w:val="4"/>
            <w:noWrap w:val="0"/>
            <w:vAlign w:val="center"/>
          </w:tcPr>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p>
        </w:tc>
        <w:tc>
          <w:tcPr>
            <w:tcW w:w="1564"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联系电话</w:t>
            </w:r>
          </w:p>
        </w:tc>
        <w:tc>
          <w:tcPr>
            <w:tcW w:w="2988"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联系人</w:t>
            </w:r>
          </w:p>
        </w:tc>
        <w:tc>
          <w:tcPr>
            <w:tcW w:w="282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p>
        </w:tc>
        <w:tc>
          <w:tcPr>
            <w:tcW w:w="15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职务</w:t>
            </w:r>
          </w:p>
        </w:tc>
        <w:tc>
          <w:tcPr>
            <w:tcW w:w="298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2" w:hRule="atLeast"/>
          <w:jc w:val="center"/>
        </w:trPr>
        <w:tc>
          <w:tcPr>
            <w:tcW w:w="2025"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单</w:t>
            </w: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位</w:t>
            </w: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简</w:t>
            </w: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介</w:t>
            </w:r>
          </w:p>
        </w:tc>
        <w:tc>
          <w:tcPr>
            <w:tcW w:w="7380" w:type="dxa"/>
            <w:gridSpan w:val="8"/>
            <w:noWrap w:val="0"/>
            <w:vAlign w:val="center"/>
          </w:tcPr>
          <w:p>
            <w:pPr>
              <w:keepNext w:val="0"/>
              <w:keepLines w:val="0"/>
              <w:pageBreakBefore w:val="0"/>
              <w:widowControl w:val="0"/>
              <w:kinsoku/>
              <w:wordWrap/>
              <w:overflowPunct/>
              <w:topLinePunct w:val="0"/>
              <w:autoSpaceDE/>
              <w:autoSpaceDN/>
              <w:bidi w:val="0"/>
              <w:adjustRightInd/>
              <w:spacing w:line="400" w:lineRule="exact"/>
              <w:ind w:firstLine="3080" w:firstLineChars="1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05" w:type="dxa"/>
            <w:gridSpan w:val="9"/>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见习岗位需求计划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2"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岗位名称</w:t>
            </w:r>
          </w:p>
        </w:tc>
        <w:tc>
          <w:tcPr>
            <w:tcW w:w="147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拟接收</w:t>
            </w: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见习人数</w:t>
            </w:r>
          </w:p>
        </w:tc>
        <w:tc>
          <w:tcPr>
            <w:tcW w:w="1057"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学历</w:t>
            </w: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要求</w:t>
            </w:r>
          </w:p>
        </w:tc>
        <w:tc>
          <w:tcPr>
            <w:tcW w:w="1229"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专业</w:t>
            </w: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要求</w:t>
            </w:r>
          </w:p>
        </w:tc>
        <w:tc>
          <w:tcPr>
            <w:tcW w:w="2060"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主要见习内容</w:t>
            </w:r>
          </w:p>
        </w:tc>
        <w:tc>
          <w:tcPr>
            <w:tcW w:w="1491"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见习待遇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2"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7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057"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229"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2060"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2"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7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057"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229"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2060"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2"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7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057"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229"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2060"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2"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7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057"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229"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2060"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2"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7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057"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229"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2060"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2"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7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057"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229"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2060"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2"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7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057"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229"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2060"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92"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申请单位意见</w:t>
            </w:r>
          </w:p>
        </w:tc>
        <w:tc>
          <w:tcPr>
            <w:tcW w:w="7313" w:type="dxa"/>
            <w:gridSpan w:val="7"/>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pacing w:line="400" w:lineRule="exact"/>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（盖章）</w:t>
            </w:r>
          </w:p>
          <w:p>
            <w:pPr>
              <w:pStyle w:val="2"/>
              <w:rPr>
                <w:rFonts w:hint="eastAsia"/>
              </w:rPr>
            </w:pPr>
          </w:p>
          <w:p>
            <w:pPr>
              <w:keepNext w:val="0"/>
              <w:keepLines w:val="0"/>
              <w:pageBreakBefore w:val="0"/>
              <w:widowControl w:val="0"/>
              <w:kinsoku/>
              <w:wordWrap/>
              <w:overflowPunct/>
              <w:topLinePunct w:val="0"/>
              <w:autoSpaceDE/>
              <w:autoSpaceDN/>
              <w:bidi w:val="0"/>
              <w:adjustRightInd/>
              <w:spacing w:line="400" w:lineRule="exact"/>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92"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公共就业人才服务机构实地考察意见</w:t>
            </w:r>
          </w:p>
        </w:tc>
        <w:tc>
          <w:tcPr>
            <w:tcW w:w="7313" w:type="dxa"/>
            <w:gridSpan w:val="7"/>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考察经办人签字：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92"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人社部门审核</w:t>
            </w: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意见</w:t>
            </w:r>
          </w:p>
        </w:tc>
        <w:tc>
          <w:tcPr>
            <w:tcW w:w="7313" w:type="dxa"/>
            <w:gridSpan w:val="7"/>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pacing w:line="400" w:lineRule="exact"/>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（盖章）</w:t>
            </w:r>
          </w:p>
          <w:p>
            <w:pPr>
              <w:pStyle w:val="2"/>
              <w:rPr>
                <w:rFonts w:hint="eastAsia"/>
              </w:rPr>
            </w:pPr>
          </w:p>
          <w:p>
            <w:pPr>
              <w:keepNext w:val="0"/>
              <w:keepLines w:val="0"/>
              <w:pageBreakBefore w:val="0"/>
              <w:widowControl w:val="0"/>
              <w:kinsoku/>
              <w:wordWrap/>
              <w:overflowPunct/>
              <w:topLinePunct w:val="0"/>
              <w:autoSpaceDE/>
              <w:autoSpaceDN/>
              <w:bidi w:val="0"/>
              <w:adjustRightInd/>
              <w:spacing w:line="400" w:lineRule="exact"/>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92"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备  注</w:t>
            </w:r>
          </w:p>
        </w:tc>
        <w:tc>
          <w:tcPr>
            <w:tcW w:w="7313" w:type="dxa"/>
            <w:gridSpan w:val="7"/>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r>
    </w:tbl>
    <w:p>
      <w:pPr>
        <w:keepNext w:val="0"/>
        <w:keepLines w:val="0"/>
        <w:pageBreakBefore w:val="0"/>
        <w:widowControl w:val="0"/>
        <w:kinsoku/>
        <w:wordWrap/>
        <w:overflowPunct/>
        <w:topLinePunct w:val="0"/>
        <w:autoSpaceDE/>
        <w:autoSpaceDN/>
        <w:bidi w:val="0"/>
        <w:adjustRightInd/>
        <w:snapToGrid/>
        <w:spacing w:line="280" w:lineRule="exact"/>
        <w:ind w:left="840" w:leftChars="-250" w:hanging="1365" w:hangingChars="650"/>
        <w:textAlignment w:val="auto"/>
        <w:rPr>
          <w:rFonts w:hint="default" w:ascii="Times New Roman" w:hAnsi="Times New Roman" w:eastAsia="楷体_GB2312" w:cs="Times New Roman"/>
          <w:w w:val="96"/>
          <w:sz w:val="21"/>
          <w:szCs w:val="21"/>
        </w:rPr>
      </w:pPr>
      <w:r>
        <w:rPr>
          <w:rFonts w:hint="default" w:ascii="Times New Roman" w:hAnsi="Times New Roman" w:eastAsia="楷体_GB2312" w:cs="Times New Roman"/>
          <w:sz w:val="21"/>
          <w:szCs w:val="21"/>
        </w:rPr>
        <w:t>注意事项：1．</w:t>
      </w:r>
      <w:r>
        <w:rPr>
          <w:rFonts w:hint="default" w:ascii="Times New Roman" w:hAnsi="Times New Roman" w:eastAsia="楷体_GB2312" w:cs="Times New Roman"/>
          <w:w w:val="96"/>
          <w:sz w:val="21"/>
          <w:szCs w:val="21"/>
        </w:rPr>
        <w:t>单位简介内容包括公司总体情况介绍、见习工作组织机构、带教师资情况、培训硬件设施等；</w:t>
      </w:r>
    </w:p>
    <w:p>
      <w:pPr>
        <w:keepNext w:val="0"/>
        <w:keepLines w:val="0"/>
        <w:pageBreakBefore w:val="0"/>
        <w:widowControl w:val="0"/>
        <w:kinsoku/>
        <w:wordWrap/>
        <w:overflowPunct/>
        <w:topLinePunct w:val="0"/>
        <w:autoSpaceDE/>
        <w:autoSpaceDN/>
        <w:bidi w:val="0"/>
        <w:adjustRightInd/>
        <w:snapToGrid/>
        <w:spacing w:line="280" w:lineRule="exact"/>
        <w:ind w:left="-525" w:leftChars="-250" w:firstLine="1055" w:firstLineChars="525"/>
        <w:textAlignment w:val="auto"/>
        <w:rPr>
          <w:rFonts w:hint="default" w:ascii="Times New Roman" w:hAnsi="Times New Roman" w:eastAsia="楷体_GB2312" w:cs="Times New Roman"/>
          <w:w w:val="96"/>
          <w:sz w:val="21"/>
          <w:szCs w:val="21"/>
        </w:rPr>
      </w:pPr>
      <w:r>
        <w:rPr>
          <w:rFonts w:hint="default" w:ascii="Times New Roman" w:hAnsi="Times New Roman" w:eastAsia="楷体_GB2312" w:cs="Times New Roman"/>
          <w:w w:val="96"/>
          <w:sz w:val="21"/>
          <w:szCs w:val="21"/>
        </w:rPr>
        <w:t>2．此表格需正反打印。</w:t>
      </w:r>
    </w:p>
    <w:p>
      <w:pPr>
        <w:widowControl/>
        <w:rPr>
          <w:rFonts w:ascii="仿宋_GB2312" w:hAnsi="仿宋_GB2312" w:cs="仿宋_GB2312"/>
          <w:sz w:val="32"/>
          <w:szCs w:val="32"/>
        </w:rPr>
        <w:sectPr>
          <w:headerReference r:id="rId3" w:type="default"/>
          <w:footerReference r:id="rId4" w:type="default"/>
          <w:pgSz w:w="11906" w:h="16838"/>
          <w:pgMar w:top="2154" w:right="1701" w:bottom="1814" w:left="1701" w:header="851" w:footer="1417" w:gutter="0"/>
          <w:pgNumType w:fmt="decimal"/>
          <w:cols w:space="720" w:num="1"/>
          <w:rtlGutter w:val="0"/>
          <w:docGrid w:type="lines" w:linePitch="585" w:charSpace="0"/>
        </w:sect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napToGrid w:val="0"/>
          <w:spacing w:val="12"/>
          <w:kern w:val="0"/>
          <w:sz w:val="36"/>
          <w:szCs w:val="36"/>
        </w:rPr>
      </w:pPr>
      <w:r>
        <w:rPr>
          <w:rFonts w:hint="default" w:ascii="Times New Roman" w:hAnsi="Times New Roman" w:eastAsia="黑体" w:cs="Times New Roman"/>
          <w:snapToGrid w:val="0"/>
          <w:spacing w:val="12"/>
          <w:kern w:val="0"/>
          <w:sz w:val="36"/>
          <w:szCs w:val="36"/>
        </w:rPr>
        <w:t>附件4</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方正小标宋简体" w:hAnsi="华文中宋" w:eastAsia="方正小标宋简体" w:cs="华文中宋"/>
          <w:bCs/>
          <w:snapToGrid w:val="0"/>
          <w:spacing w:val="12"/>
          <w:kern w:val="0"/>
          <w:sz w:val="44"/>
          <w:szCs w:val="44"/>
        </w:rPr>
      </w:pPr>
      <w:r>
        <w:rPr>
          <w:rFonts w:hint="eastAsia" w:ascii="方正小标宋简体" w:hAnsi="华文中宋" w:eastAsia="方正小标宋简体" w:cs="华文中宋"/>
          <w:bCs/>
          <w:snapToGrid w:val="0"/>
          <w:spacing w:val="12"/>
          <w:kern w:val="0"/>
          <w:sz w:val="44"/>
          <w:szCs w:val="44"/>
        </w:rPr>
        <w:t>湖北省就业见习人员情况汇总表</w:t>
      </w:r>
    </w:p>
    <w:p>
      <w:pPr>
        <w:widowControl/>
        <w:spacing w:line="360" w:lineRule="exact"/>
        <w:rPr>
          <w:rFonts w:ascii="仿宋_GB2312"/>
          <w:kern w:val="0"/>
          <w:sz w:val="24"/>
        </w:rPr>
      </w:pPr>
    </w:p>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填报单位（公章）：                     负责人：          联系电话：          经办人：       联系电话：                                  </w:t>
      </w:r>
    </w:p>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申报人数：                             申报补贴总额（万元）： </w:t>
      </w:r>
    </w:p>
    <w:p>
      <w:pPr>
        <w:widowControl/>
        <w:spacing w:line="360" w:lineRule="exact"/>
        <w:rPr>
          <w:rFonts w:hint="default" w:ascii="Times New Roman" w:hAnsi="Times New Roman" w:eastAsia="仿宋_GB2312" w:cs="Times New Roman"/>
          <w:bCs/>
          <w:snapToGrid w:val="0"/>
          <w:spacing w:val="12"/>
          <w:kern w:val="0"/>
          <w:sz w:val="24"/>
        </w:rPr>
      </w:pPr>
      <w:r>
        <w:rPr>
          <w:rFonts w:hint="default" w:ascii="Times New Roman" w:hAnsi="Times New Roman" w:eastAsia="仿宋_GB2312" w:cs="Times New Roman"/>
          <w:kern w:val="0"/>
          <w:sz w:val="24"/>
        </w:rPr>
        <w:t>开户行名称：                           开户行账号：                         开户行行号：</w:t>
      </w:r>
    </w:p>
    <w:tbl>
      <w:tblPr>
        <w:tblStyle w:val="5"/>
        <w:tblW w:w="1417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522"/>
        <w:gridCol w:w="721"/>
        <w:gridCol w:w="692"/>
        <w:gridCol w:w="1790"/>
        <w:gridCol w:w="1319"/>
        <w:gridCol w:w="1044"/>
        <w:gridCol w:w="888"/>
        <w:gridCol w:w="944"/>
        <w:gridCol w:w="943"/>
        <w:gridCol w:w="1072"/>
        <w:gridCol w:w="1063"/>
        <w:gridCol w:w="1139"/>
        <w:gridCol w:w="1151"/>
        <w:gridCol w:w="88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075" w:hRule="atLeast"/>
          <w:jc w:val="center"/>
        </w:trPr>
        <w:tc>
          <w:tcPr>
            <w:tcW w:w="522" w:type="dxa"/>
            <w:noWrap w:val="0"/>
            <w:tcMar>
              <w:left w:w="11" w:type="dxa"/>
              <w:right w:w="11" w:type="dxa"/>
            </w:tcMar>
            <w:vAlign w:val="center"/>
          </w:tcPr>
          <w:p>
            <w:pPr>
              <w:widowControl/>
              <w:spacing w:line="300" w:lineRule="exact"/>
              <w:jc w:val="center"/>
              <w:rPr>
                <w:rFonts w:eastAsia="黑体"/>
                <w:kern w:val="0"/>
                <w:sz w:val="21"/>
                <w:szCs w:val="21"/>
              </w:rPr>
            </w:pPr>
            <w:r>
              <w:rPr>
                <w:rFonts w:eastAsia="黑体"/>
                <w:kern w:val="0"/>
                <w:sz w:val="21"/>
                <w:szCs w:val="21"/>
              </w:rPr>
              <w:t>编号</w:t>
            </w:r>
          </w:p>
        </w:tc>
        <w:tc>
          <w:tcPr>
            <w:tcW w:w="721" w:type="dxa"/>
            <w:noWrap w:val="0"/>
            <w:tcMar>
              <w:left w:w="11" w:type="dxa"/>
              <w:right w:w="11" w:type="dxa"/>
            </w:tcMar>
            <w:vAlign w:val="center"/>
          </w:tcPr>
          <w:p>
            <w:pPr>
              <w:widowControl/>
              <w:spacing w:line="300" w:lineRule="exact"/>
              <w:jc w:val="center"/>
              <w:rPr>
                <w:rFonts w:eastAsia="黑体"/>
                <w:kern w:val="0"/>
                <w:sz w:val="21"/>
                <w:szCs w:val="21"/>
              </w:rPr>
            </w:pPr>
            <w:r>
              <w:rPr>
                <w:rFonts w:eastAsia="黑体"/>
                <w:kern w:val="0"/>
                <w:sz w:val="21"/>
                <w:szCs w:val="21"/>
              </w:rPr>
              <w:t>姓名</w:t>
            </w:r>
          </w:p>
        </w:tc>
        <w:tc>
          <w:tcPr>
            <w:tcW w:w="692" w:type="dxa"/>
            <w:noWrap w:val="0"/>
            <w:tcMar>
              <w:left w:w="11" w:type="dxa"/>
              <w:right w:w="11" w:type="dxa"/>
            </w:tcMar>
            <w:vAlign w:val="center"/>
          </w:tcPr>
          <w:p>
            <w:pPr>
              <w:widowControl/>
              <w:spacing w:line="300" w:lineRule="exact"/>
              <w:jc w:val="center"/>
              <w:rPr>
                <w:rFonts w:eastAsia="黑体"/>
                <w:kern w:val="0"/>
                <w:sz w:val="21"/>
                <w:szCs w:val="21"/>
              </w:rPr>
            </w:pPr>
            <w:r>
              <w:rPr>
                <w:rFonts w:eastAsia="黑体"/>
                <w:kern w:val="0"/>
                <w:sz w:val="21"/>
                <w:szCs w:val="21"/>
              </w:rPr>
              <w:t>性别</w:t>
            </w:r>
          </w:p>
        </w:tc>
        <w:tc>
          <w:tcPr>
            <w:tcW w:w="1790" w:type="dxa"/>
            <w:noWrap w:val="0"/>
            <w:tcMar>
              <w:left w:w="11" w:type="dxa"/>
              <w:right w:w="11" w:type="dxa"/>
            </w:tcMar>
            <w:vAlign w:val="center"/>
          </w:tcPr>
          <w:p>
            <w:pPr>
              <w:widowControl/>
              <w:spacing w:line="300" w:lineRule="exact"/>
              <w:jc w:val="center"/>
              <w:rPr>
                <w:rFonts w:eastAsia="黑体"/>
                <w:kern w:val="0"/>
                <w:sz w:val="21"/>
                <w:szCs w:val="21"/>
              </w:rPr>
            </w:pPr>
            <w:r>
              <w:rPr>
                <w:rFonts w:eastAsia="黑体"/>
                <w:kern w:val="0"/>
                <w:sz w:val="21"/>
                <w:szCs w:val="21"/>
              </w:rPr>
              <w:t>身份证号码</w:t>
            </w:r>
          </w:p>
        </w:tc>
        <w:tc>
          <w:tcPr>
            <w:tcW w:w="1319" w:type="dxa"/>
            <w:noWrap w:val="0"/>
            <w:tcMar>
              <w:left w:w="11" w:type="dxa"/>
              <w:right w:w="11" w:type="dxa"/>
            </w:tcMar>
            <w:vAlign w:val="center"/>
          </w:tcPr>
          <w:p>
            <w:pPr>
              <w:widowControl/>
              <w:spacing w:line="300" w:lineRule="exact"/>
              <w:jc w:val="center"/>
              <w:rPr>
                <w:rFonts w:eastAsia="黑体"/>
                <w:kern w:val="0"/>
                <w:sz w:val="21"/>
                <w:szCs w:val="21"/>
              </w:rPr>
            </w:pPr>
            <w:r>
              <w:rPr>
                <w:rFonts w:eastAsia="黑体"/>
                <w:kern w:val="0"/>
                <w:sz w:val="21"/>
                <w:szCs w:val="21"/>
              </w:rPr>
              <w:t>毕业院校、</w:t>
            </w:r>
          </w:p>
          <w:p>
            <w:pPr>
              <w:widowControl/>
              <w:spacing w:line="300" w:lineRule="exact"/>
              <w:jc w:val="center"/>
              <w:rPr>
                <w:rFonts w:eastAsia="黑体"/>
                <w:kern w:val="0"/>
                <w:sz w:val="21"/>
                <w:szCs w:val="21"/>
              </w:rPr>
            </w:pPr>
            <w:r>
              <w:rPr>
                <w:rFonts w:eastAsia="黑体"/>
                <w:kern w:val="0"/>
                <w:sz w:val="21"/>
                <w:szCs w:val="21"/>
              </w:rPr>
              <w:t>专业及学历</w:t>
            </w:r>
          </w:p>
        </w:tc>
        <w:tc>
          <w:tcPr>
            <w:tcW w:w="1044" w:type="dxa"/>
            <w:noWrap w:val="0"/>
            <w:tcMar>
              <w:left w:w="11" w:type="dxa"/>
              <w:right w:w="11" w:type="dxa"/>
            </w:tcMar>
            <w:vAlign w:val="center"/>
          </w:tcPr>
          <w:p>
            <w:pPr>
              <w:widowControl/>
              <w:spacing w:line="300" w:lineRule="exact"/>
              <w:jc w:val="center"/>
              <w:rPr>
                <w:rFonts w:eastAsia="黑体"/>
                <w:kern w:val="0"/>
                <w:sz w:val="21"/>
                <w:szCs w:val="21"/>
              </w:rPr>
            </w:pPr>
            <w:r>
              <w:rPr>
                <w:rFonts w:eastAsia="黑体"/>
                <w:kern w:val="0"/>
                <w:sz w:val="21"/>
                <w:szCs w:val="21"/>
              </w:rPr>
              <w:t>毕业</w:t>
            </w:r>
          </w:p>
          <w:p>
            <w:pPr>
              <w:widowControl/>
              <w:spacing w:line="300" w:lineRule="exact"/>
              <w:jc w:val="center"/>
              <w:rPr>
                <w:rFonts w:eastAsia="黑体"/>
                <w:kern w:val="0"/>
                <w:sz w:val="21"/>
                <w:szCs w:val="21"/>
              </w:rPr>
            </w:pPr>
            <w:r>
              <w:rPr>
                <w:rFonts w:eastAsia="黑体"/>
                <w:kern w:val="0"/>
                <w:sz w:val="21"/>
                <w:szCs w:val="21"/>
              </w:rPr>
              <w:t>时间</w:t>
            </w:r>
          </w:p>
        </w:tc>
        <w:tc>
          <w:tcPr>
            <w:tcW w:w="888" w:type="dxa"/>
            <w:noWrap w:val="0"/>
            <w:tcMar>
              <w:left w:w="11" w:type="dxa"/>
              <w:right w:w="11" w:type="dxa"/>
            </w:tcMar>
            <w:vAlign w:val="center"/>
          </w:tcPr>
          <w:p>
            <w:pPr>
              <w:widowControl/>
              <w:spacing w:line="300" w:lineRule="exact"/>
              <w:jc w:val="center"/>
              <w:rPr>
                <w:rFonts w:eastAsia="黑体"/>
                <w:kern w:val="0"/>
                <w:sz w:val="21"/>
                <w:szCs w:val="21"/>
              </w:rPr>
            </w:pPr>
            <w:r>
              <w:rPr>
                <w:rFonts w:eastAsia="黑体"/>
                <w:kern w:val="0"/>
                <w:sz w:val="21"/>
                <w:szCs w:val="21"/>
              </w:rPr>
              <w:t>联系方式</w:t>
            </w:r>
          </w:p>
        </w:tc>
        <w:tc>
          <w:tcPr>
            <w:tcW w:w="944" w:type="dxa"/>
            <w:noWrap w:val="0"/>
            <w:tcMar>
              <w:left w:w="11" w:type="dxa"/>
              <w:right w:w="11" w:type="dxa"/>
            </w:tcMar>
            <w:vAlign w:val="center"/>
          </w:tcPr>
          <w:p>
            <w:pPr>
              <w:widowControl/>
              <w:spacing w:line="300" w:lineRule="exact"/>
              <w:jc w:val="center"/>
              <w:rPr>
                <w:rFonts w:eastAsia="黑体"/>
                <w:kern w:val="0"/>
                <w:sz w:val="21"/>
                <w:szCs w:val="21"/>
              </w:rPr>
            </w:pPr>
            <w:r>
              <w:rPr>
                <w:rFonts w:hint="eastAsia" w:eastAsia="黑体"/>
                <w:kern w:val="0"/>
                <w:sz w:val="21"/>
                <w:szCs w:val="21"/>
              </w:rPr>
              <w:t>见习</w:t>
            </w:r>
          </w:p>
          <w:p>
            <w:pPr>
              <w:widowControl/>
              <w:spacing w:line="300" w:lineRule="exact"/>
              <w:jc w:val="center"/>
              <w:rPr>
                <w:rFonts w:eastAsia="黑体"/>
                <w:kern w:val="0"/>
                <w:sz w:val="21"/>
                <w:szCs w:val="21"/>
              </w:rPr>
            </w:pPr>
            <w:r>
              <w:rPr>
                <w:rFonts w:hint="eastAsia" w:eastAsia="黑体"/>
                <w:kern w:val="0"/>
                <w:sz w:val="21"/>
                <w:szCs w:val="21"/>
              </w:rPr>
              <w:t>起始时间</w:t>
            </w:r>
          </w:p>
        </w:tc>
        <w:tc>
          <w:tcPr>
            <w:tcW w:w="943" w:type="dxa"/>
            <w:noWrap w:val="0"/>
            <w:tcMar>
              <w:left w:w="11" w:type="dxa"/>
              <w:right w:w="11" w:type="dxa"/>
            </w:tcMar>
            <w:vAlign w:val="center"/>
          </w:tcPr>
          <w:p>
            <w:pPr>
              <w:widowControl/>
              <w:spacing w:line="300" w:lineRule="exact"/>
              <w:jc w:val="center"/>
              <w:rPr>
                <w:rFonts w:eastAsia="黑体"/>
                <w:kern w:val="0"/>
                <w:sz w:val="21"/>
                <w:szCs w:val="21"/>
              </w:rPr>
            </w:pPr>
            <w:r>
              <w:rPr>
                <w:rFonts w:hint="eastAsia" w:eastAsia="黑体"/>
                <w:kern w:val="0"/>
                <w:sz w:val="21"/>
                <w:szCs w:val="21"/>
              </w:rPr>
              <w:t>见习</w:t>
            </w:r>
          </w:p>
          <w:p>
            <w:pPr>
              <w:widowControl/>
              <w:spacing w:line="300" w:lineRule="exact"/>
              <w:jc w:val="center"/>
              <w:rPr>
                <w:rFonts w:eastAsia="黑体"/>
                <w:kern w:val="0"/>
                <w:sz w:val="21"/>
                <w:szCs w:val="21"/>
              </w:rPr>
            </w:pPr>
            <w:r>
              <w:rPr>
                <w:rFonts w:hint="eastAsia" w:eastAsia="黑体"/>
                <w:kern w:val="0"/>
                <w:sz w:val="21"/>
                <w:szCs w:val="21"/>
              </w:rPr>
              <w:t>终止时间</w:t>
            </w:r>
          </w:p>
        </w:tc>
        <w:tc>
          <w:tcPr>
            <w:tcW w:w="1072" w:type="dxa"/>
            <w:noWrap w:val="0"/>
            <w:tcMar>
              <w:left w:w="11" w:type="dxa"/>
              <w:right w:w="11" w:type="dxa"/>
            </w:tcMar>
            <w:vAlign w:val="center"/>
          </w:tcPr>
          <w:p>
            <w:pPr>
              <w:widowControl/>
              <w:spacing w:line="300" w:lineRule="exact"/>
              <w:jc w:val="center"/>
              <w:rPr>
                <w:rFonts w:eastAsia="黑体"/>
                <w:kern w:val="0"/>
                <w:sz w:val="21"/>
                <w:szCs w:val="21"/>
              </w:rPr>
            </w:pPr>
            <w:r>
              <w:rPr>
                <w:rFonts w:hint="eastAsia" w:eastAsia="黑体"/>
                <w:kern w:val="0"/>
                <w:sz w:val="21"/>
                <w:szCs w:val="21"/>
              </w:rPr>
              <w:t>申报补贴</w:t>
            </w:r>
          </w:p>
          <w:p>
            <w:pPr>
              <w:widowControl/>
              <w:spacing w:line="300" w:lineRule="exact"/>
              <w:jc w:val="center"/>
              <w:rPr>
                <w:rFonts w:eastAsia="黑体"/>
                <w:kern w:val="0"/>
                <w:sz w:val="21"/>
                <w:szCs w:val="21"/>
              </w:rPr>
            </w:pPr>
            <w:r>
              <w:rPr>
                <w:rFonts w:hint="eastAsia" w:eastAsia="黑体"/>
                <w:kern w:val="0"/>
                <w:sz w:val="21"/>
                <w:szCs w:val="21"/>
              </w:rPr>
              <w:t>起始时间</w:t>
            </w:r>
          </w:p>
        </w:tc>
        <w:tc>
          <w:tcPr>
            <w:tcW w:w="1063" w:type="dxa"/>
            <w:noWrap w:val="0"/>
            <w:tcMar>
              <w:left w:w="11" w:type="dxa"/>
              <w:right w:w="11" w:type="dxa"/>
            </w:tcMar>
            <w:vAlign w:val="center"/>
          </w:tcPr>
          <w:p>
            <w:pPr>
              <w:widowControl/>
              <w:spacing w:line="300" w:lineRule="exact"/>
              <w:jc w:val="center"/>
              <w:rPr>
                <w:rFonts w:eastAsia="黑体"/>
                <w:kern w:val="0"/>
                <w:sz w:val="21"/>
                <w:szCs w:val="21"/>
              </w:rPr>
            </w:pPr>
            <w:r>
              <w:rPr>
                <w:rFonts w:hint="eastAsia" w:eastAsia="黑体"/>
                <w:kern w:val="0"/>
                <w:sz w:val="21"/>
                <w:szCs w:val="21"/>
              </w:rPr>
              <w:t>申报补贴</w:t>
            </w:r>
          </w:p>
          <w:p>
            <w:pPr>
              <w:widowControl/>
              <w:spacing w:line="300" w:lineRule="exact"/>
              <w:jc w:val="center"/>
              <w:rPr>
                <w:rFonts w:eastAsia="黑体"/>
                <w:kern w:val="0"/>
                <w:sz w:val="21"/>
                <w:szCs w:val="21"/>
              </w:rPr>
            </w:pPr>
            <w:r>
              <w:rPr>
                <w:rFonts w:hint="eastAsia" w:eastAsia="黑体"/>
                <w:kern w:val="0"/>
                <w:sz w:val="21"/>
                <w:szCs w:val="21"/>
              </w:rPr>
              <w:t>终止时间</w:t>
            </w:r>
          </w:p>
        </w:tc>
        <w:tc>
          <w:tcPr>
            <w:tcW w:w="1139" w:type="dxa"/>
            <w:noWrap w:val="0"/>
            <w:tcMar>
              <w:left w:w="11" w:type="dxa"/>
              <w:right w:w="11" w:type="dxa"/>
            </w:tcMar>
            <w:vAlign w:val="center"/>
          </w:tcPr>
          <w:p>
            <w:pPr>
              <w:widowControl/>
              <w:spacing w:line="300" w:lineRule="exact"/>
              <w:jc w:val="center"/>
              <w:rPr>
                <w:rFonts w:eastAsia="黑体"/>
                <w:kern w:val="0"/>
                <w:sz w:val="21"/>
                <w:szCs w:val="21"/>
              </w:rPr>
            </w:pPr>
            <w:r>
              <w:rPr>
                <w:rFonts w:eastAsia="黑体"/>
                <w:kern w:val="0"/>
                <w:sz w:val="21"/>
                <w:szCs w:val="21"/>
              </w:rPr>
              <w:t>留用情况</w:t>
            </w:r>
          </w:p>
        </w:tc>
        <w:tc>
          <w:tcPr>
            <w:tcW w:w="1151" w:type="dxa"/>
            <w:noWrap w:val="0"/>
            <w:tcMar>
              <w:left w:w="11" w:type="dxa"/>
              <w:right w:w="11" w:type="dxa"/>
            </w:tcMar>
            <w:vAlign w:val="center"/>
          </w:tcPr>
          <w:p>
            <w:pPr>
              <w:widowControl/>
              <w:spacing w:line="300" w:lineRule="exact"/>
              <w:rPr>
                <w:rFonts w:eastAsia="黑体"/>
                <w:kern w:val="0"/>
                <w:sz w:val="21"/>
                <w:szCs w:val="21"/>
              </w:rPr>
            </w:pPr>
            <w:r>
              <w:rPr>
                <w:rFonts w:hint="eastAsia" w:eastAsia="黑体"/>
                <w:kern w:val="0"/>
                <w:sz w:val="21"/>
                <w:szCs w:val="21"/>
              </w:rPr>
              <w:t>见习单位缴</w:t>
            </w:r>
          </w:p>
          <w:p>
            <w:pPr>
              <w:widowControl/>
              <w:spacing w:line="300" w:lineRule="exact"/>
              <w:rPr>
                <w:rFonts w:eastAsia="黑体"/>
                <w:kern w:val="0"/>
                <w:sz w:val="21"/>
                <w:szCs w:val="21"/>
              </w:rPr>
            </w:pPr>
            <w:r>
              <w:rPr>
                <w:rFonts w:hint="eastAsia" w:eastAsia="黑体"/>
                <w:kern w:val="0"/>
                <w:sz w:val="21"/>
                <w:szCs w:val="21"/>
              </w:rPr>
              <w:t>纳社保时间</w:t>
            </w:r>
          </w:p>
        </w:tc>
        <w:tc>
          <w:tcPr>
            <w:tcW w:w="885" w:type="dxa"/>
            <w:tcBorders>
              <w:left w:val="single" w:color="auto" w:sz="4" w:space="0"/>
            </w:tcBorders>
            <w:noWrap w:val="0"/>
            <w:vAlign w:val="center"/>
          </w:tcPr>
          <w:p>
            <w:pPr>
              <w:widowControl/>
              <w:spacing w:line="300" w:lineRule="exact"/>
              <w:jc w:val="center"/>
              <w:rPr>
                <w:rFonts w:eastAsia="黑体"/>
                <w:kern w:val="0"/>
                <w:sz w:val="21"/>
                <w:szCs w:val="21"/>
              </w:rPr>
            </w:pPr>
            <w:r>
              <w:rPr>
                <w:rFonts w:hint="eastAsia" w:eastAsia="黑体"/>
                <w:kern w:val="0"/>
                <w:sz w:val="21"/>
                <w:szCs w:val="21"/>
              </w:rPr>
              <w:t>申报补贴</w:t>
            </w:r>
          </w:p>
          <w:p>
            <w:pPr>
              <w:widowControl/>
              <w:spacing w:line="300" w:lineRule="exact"/>
              <w:jc w:val="center"/>
              <w:rPr>
                <w:rFonts w:eastAsia="黑体"/>
                <w:kern w:val="0"/>
                <w:sz w:val="21"/>
                <w:szCs w:val="21"/>
              </w:rPr>
            </w:pPr>
            <w:r>
              <w:rPr>
                <w:rFonts w:hint="eastAsia" w:eastAsia="黑体"/>
                <w:kern w:val="0"/>
                <w:sz w:val="21"/>
                <w:szCs w:val="21"/>
              </w:rPr>
              <w:t>金额</w:t>
            </w:r>
          </w:p>
          <w:p>
            <w:pPr>
              <w:widowControl/>
              <w:spacing w:line="300" w:lineRule="exact"/>
              <w:jc w:val="center"/>
              <w:rPr>
                <w:rFonts w:eastAsia="黑体"/>
                <w:kern w:val="0"/>
                <w:sz w:val="21"/>
                <w:szCs w:val="21"/>
              </w:rPr>
            </w:pPr>
            <w:r>
              <w:rPr>
                <w:rFonts w:hint="eastAsia" w:eastAsia="黑体"/>
                <w:kern w:val="0"/>
                <w:sz w:val="21"/>
                <w:szCs w:val="21"/>
              </w:rPr>
              <w:t>（元）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20" w:hRule="exact"/>
          <w:jc w:val="center"/>
        </w:trPr>
        <w:tc>
          <w:tcPr>
            <w:tcW w:w="522" w:type="dxa"/>
            <w:noWrap w:val="0"/>
            <w:tcMar>
              <w:left w:w="11" w:type="dxa"/>
              <w:right w:w="11" w:type="dxa"/>
            </w:tcMar>
            <w:vAlign w:val="center"/>
          </w:tcPr>
          <w:p>
            <w:pPr>
              <w:widowControl/>
              <w:spacing w:line="300" w:lineRule="exact"/>
              <w:jc w:val="center"/>
              <w:rPr>
                <w:rFonts w:ascii="仿宋_GB2312"/>
                <w:b/>
                <w:sz w:val="21"/>
                <w:szCs w:val="21"/>
              </w:rPr>
            </w:pPr>
          </w:p>
        </w:tc>
        <w:tc>
          <w:tcPr>
            <w:tcW w:w="721" w:type="dxa"/>
            <w:noWrap w:val="0"/>
            <w:tcMar>
              <w:left w:w="11" w:type="dxa"/>
              <w:right w:w="11" w:type="dxa"/>
            </w:tcMar>
            <w:vAlign w:val="center"/>
          </w:tcPr>
          <w:p>
            <w:pPr>
              <w:widowControl/>
              <w:spacing w:line="300" w:lineRule="exact"/>
              <w:jc w:val="center"/>
              <w:rPr>
                <w:rFonts w:ascii="仿宋_GB2312"/>
                <w:b/>
                <w:sz w:val="21"/>
                <w:szCs w:val="21"/>
              </w:rPr>
            </w:pPr>
          </w:p>
        </w:tc>
        <w:tc>
          <w:tcPr>
            <w:tcW w:w="692" w:type="dxa"/>
            <w:noWrap w:val="0"/>
            <w:tcMar>
              <w:left w:w="11" w:type="dxa"/>
              <w:right w:w="11" w:type="dxa"/>
            </w:tcMar>
            <w:vAlign w:val="center"/>
          </w:tcPr>
          <w:p>
            <w:pPr>
              <w:widowControl/>
              <w:spacing w:line="300" w:lineRule="exact"/>
              <w:jc w:val="center"/>
              <w:rPr>
                <w:rFonts w:ascii="仿宋_GB2312"/>
                <w:b/>
                <w:sz w:val="21"/>
                <w:szCs w:val="21"/>
              </w:rPr>
            </w:pPr>
          </w:p>
        </w:tc>
        <w:tc>
          <w:tcPr>
            <w:tcW w:w="1790" w:type="dxa"/>
            <w:noWrap w:val="0"/>
            <w:tcMar>
              <w:left w:w="11" w:type="dxa"/>
              <w:right w:w="11" w:type="dxa"/>
            </w:tcMar>
            <w:vAlign w:val="center"/>
          </w:tcPr>
          <w:p>
            <w:pPr>
              <w:widowControl/>
              <w:spacing w:line="300" w:lineRule="exact"/>
              <w:jc w:val="center"/>
              <w:rPr>
                <w:rFonts w:ascii="仿宋_GB2312"/>
                <w:b/>
                <w:sz w:val="21"/>
                <w:szCs w:val="21"/>
              </w:rPr>
            </w:pPr>
          </w:p>
        </w:tc>
        <w:tc>
          <w:tcPr>
            <w:tcW w:w="1319" w:type="dxa"/>
            <w:noWrap w:val="0"/>
            <w:tcMar>
              <w:left w:w="11" w:type="dxa"/>
              <w:right w:w="11" w:type="dxa"/>
            </w:tcMar>
            <w:vAlign w:val="center"/>
          </w:tcPr>
          <w:p>
            <w:pPr>
              <w:widowControl/>
              <w:spacing w:line="300" w:lineRule="exact"/>
              <w:jc w:val="center"/>
              <w:rPr>
                <w:rFonts w:ascii="仿宋_GB2312"/>
                <w:b/>
                <w:sz w:val="21"/>
                <w:szCs w:val="21"/>
              </w:rPr>
            </w:pPr>
          </w:p>
        </w:tc>
        <w:tc>
          <w:tcPr>
            <w:tcW w:w="1044" w:type="dxa"/>
            <w:noWrap w:val="0"/>
            <w:tcMar>
              <w:left w:w="11" w:type="dxa"/>
              <w:right w:w="11" w:type="dxa"/>
            </w:tcMar>
            <w:vAlign w:val="center"/>
          </w:tcPr>
          <w:p>
            <w:pPr>
              <w:widowControl/>
              <w:spacing w:line="300" w:lineRule="exact"/>
              <w:jc w:val="center"/>
              <w:rPr>
                <w:rFonts w:ascii="仿宋_GB2312"/>
                <w:b/>
                <w:sz w:val="21"/>
                <w:szCs w:val="21"/>
              </w:rPr>
            </w:pPr>
          </w:p>
        </w:tc>
        <w:tc>
          <w:tcPr>
            <w:tcW w:w="888" w:type="dxa"/>
            <w:noWrap w:val="0"/>
            <w:tcMar>
              <w:left w:w="11" w:type="dxa"/>
              <w:right w:w="11" w:type="dxa"/>
            </w:tcMar>
            <w:vAlign w:val="center"/>
          </w:tcPr>
          <w:p>
            <w:pPr>
              <w:widowControl/>
              <w:spacing w:line="300" w:lineRule="exact"/>
              <w:jc w:val="center"/>
              <w:rPr>
                <w:rFonts w:ascii="仿宋_GB2312"/>
                <w:b/>
                <w:sz w:val="21"/>
                <w:szCs w:val="21"/>
              </w:rPr>
            </w:pPr>
          </w:p>
        </w:tc>
        <w:tc>
          <w:tcPr>
            <w:tcW w:w="944" w:type="dxa"/>
            <w:noWrap w:val="0"/>
            <w:tcMar>
              <w:left w:w="11" w:type="dxa"/>
              <w:right w:w="11" w:type="dxa"/>
            </w:tcMar>
            <w:vAlign w:val="center"/>
          </w:tcPr>
          <w:p>
            <w:pPr>
              <w:widowControl/>
              <w:spacing w:line="300" w:lineRule="exact"/>
              <w:jc w:val="center"/>
              <w:rPr>
                <w:rFonts w:ascii="仿宋_GB2312"/>
                <w:b/>
                <w:sz w:val="21"/>
                <w:szCs w:val="21"/>
              </w:rPr>
            </w:pPr>
          </w:p>
        </w:tc>
        <w:tc>
          <w:tcPr>
            <w:tcW w:w="943" w:type="dxa"/>
            <w:noWrap w:val="0"/>
            <w:tcMar>
              <w:left w:w="11" w:type="dxa"/>
              <w:right w:w="11" w:type="dxa"/>
            </w:tcMar>
            <w:vAlign w:val="center"/>
          </w:tcPr>
          <w:p>
            <w:pPr>
              <w:widowControl/>
              <w:spacing w:line="300" w:lineRule="exact"/>
              <w:jc w:val="center"/>
              <w:rPr>
                <w:rFonts w:ascii="仿宋_GB2312"/>
                <w:b/>
                <w:sz w:val="21"/>
                <w:szCs w:val="21"/>
              </w:rPr>
            </w:pPr>
          </w:p>
        </w:tc>
        <w:tc>
          <w:tcPr>
            <w:tcW w:w="1072" w:type="dxa"/>
            <w:noWrap w:val="0"/>
            <w:tcMar>
              <w:left w:w="11" w:type="dxa"/>
              <w:right w:w="11" w:type="dxa"/>
            </w:tcMar>
            <w:vAlign w:val="center"/>
          </w:tcPr>
          <w:p>
            <w:pPr>
              <w:widowControl/>
              <w:spacing w:line="300" w:lineRule="exact"/>
              <w:jc w:val="center"/>
              <w:rPr>
                <w:rFonts w:ascii="仿宋_GB2312"/>
                <w:b/>
                <w:sz w:val="21"/>
                <w:szCs w:val="21"/>
              </w:rPr>
            </w:pPr>
          </w:p>
        </w:tc>
        <w:tc>
          <w:tcPr>
            <w:tcW w:w="1063" w:type="dxa"/>
            <w:noWrap w:val="0"/>
            <w:tcMar>
              <w:left w:w="11" w:type="dxa"/>
              <w:right w:w="11" w:type="dxa"/>
            </w:tcMar>
            <w:vAlign w:val="center"/>
          </w:tcPr>
          <w:p>
            <w:pPr>
              <w:widowControl/>
              <w:spacing w:line="300" w:lineRule="exact"/>
              <w:jc w:val="center"/>
              <w:rPr>
                <w:rFonts w:ascii="仿宋_GB2312"/>
                <w:b/>
                <w:sz w:val="21"/>
                <w:szCs w:val="21"/>
              </w:rPr>
            </w:pPr>
          </w:p>
        </w:tc>
        <w:tc>
          <w:tcPr>
            <w:tcW w:w="1139" w:type="dxa"/>
            <w:noWrap w:val="0"/>
            <w:tcMar>
              <w:left w:w="11" w:type="dxa"/>
              <w:right w:w="11" w:type="dxa"/>
            </w:tcMar>
            <w:vAlign w:val="center"/>
          </w:tcPr>
          <w:p>
            <w:pPr>
              <w:widowControl/>
              <w:spacing w:line="300" w:lineRule="exact"/>
              <w:jc w:val="center"/>
              <w:rPr>
                <w:rFonts w:ascii="仿宋_GB2312"/>
                <w:b/>
                <w:sz w:val="21"/>
                <w:szCs w:val="21"/>
              </w:rPr>
            </w:pPr>
          </w:p>
        </w:tc>
        <w:tc>
          <w:tcPr>
            <w:tcW w:w="1151" w:type="dxa"/>
            <w:noWrap w:val="0"/>
            <w:tcMar>
              <w:left w:w="11" w:type="dxa"/>
              <w:right w:w="11" w:type="dxa"/>
            </w:tcMar>
            <w:vAlign w:val="center"/>
          </w:tcPr>
          <w:p>
            <w:pPr>
              <w:widowControl/>
              <w:spacing w:line="300" w:lineRule="exact"/>
              <w:jc w:val="center"/>
              <w:rPr>
                <w:rFonts w:ascii="仿宋_GB2312"/>
                <w:b/>
                <w:sz w:val="21"/>
                <w:szCs w:val="21"/>
              </w:rPr>
            </w:pPr>
          </w:p>
        </w:tc>
        <w:tc>
          <w:tcPr>
            <w:tcW w:w="885" w:type="dxa"/>
            <w:tcBorders>
              <w:left w:val="single" w:color="auto" w:sz="4" w:space="0"/>
            </w:tcBorders>
            <w:noWrap w:val="0"/>
            <w:vAlign w:val="center"/>
          </w:tcPr>
          <w:p>
            <w:pPr>
              <w:widowControl/>
              <w:spacing w:line="300" w:lineRule="exact"/>
              <w:jc w:val="center"/>
              <w:rPr>
                <w:rFonts w:ascii="仿宋_GB2312"/>
                <w:b/>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20" w:hRule="exact"/>
          <w:jc w:val="center"/>
        </w:trPr>
        <w:tc>
          <w:tcPr>
            <w:tcW w:w="522" w:type="dxa"/>
            <w:noWrap w:val="0"/>
            <w:tcMar>
              <w:left w:w="11" w:type="dxa"/>
              <w:right w:w="11" w:type="dxa"/>
            </w:tcMar>
            <w:vAlign w:val="center"/>
          </w:tcPr>
          <w:p>
            <w:pPr>
              <w:widowControl/>
              <w:spacing w:line="300" w:lineRule="exact"/>
              <w:jc w:val="center"/>
              <w:rPr>
                <w:rFonts w:ascii="仿宋_GB2312"/>
                <w:b/>
                <w:sz w:val="21"/>
                <w:szCs w:val="21"/>
              </w:rPr>
            </w:pPr>
          </w:p>
        </w:tc>
        <w:tc>
          <w:tcPr>
            <w:tcW w:w="721" w:type="dxa"/>
            <w:noWrap w:val="0"/>
            <w:tcMar>
              <w:left w:w="11" w:type="dxa"/>
              <w:right w:w="11" w:type="dxa"/>
            </w:tcMar>
            <w:vAlign w:val="center"/>
          </w:tcPr>
          <w:p>
            <w:pPr>
              <w:widowControl/>
              <w:spacing w:line="300" w:lineRule="exact"/>
              <w:jc w:val="center"/>
              <w:rPr>
                <w:rFonts w:ascii="仿宋_GB2312"/>
                <w:b/>
                <w:sz w:val="21"/>
                <w:szCs w:val="21"/>
              </w:rPr>
            </w:pPr>
          </w:p>
        </w:tc>
        <w:tc>
          <w:tcPr>
            <w:tcW w:w="692" w:type="dxa"/>
            <w:noWrap w:val="0"/>
            <w:tcMar>
              <w:left w:w="11" w:type="dxa"/>
              <w:right w:w="11" w:type="dxa"/>
            </w:tcMar>
            <w:vAlign w:val="center"/>
          </w:tcPr>
          <w:p>
            <w:pPr>
              <w:widowControl/>
              <w:spacing w:line="300" w:lineRule="exact"/>
              <w:jc w:val="center"/>
              <w:rPr>
                <w:rFonts w:ascii="仿宋_GB2312"/>
                <w:b/>
                <w:sz w:val="21"/>
                <w:szCs w:val="21"/>
              </w:rPr>
            </w:pPr>
          </w:p>
        </w:tc>
        <w:tc>
          <w:tcPr>
            <w:tcW w:w="1790" w:type="dxa"/>
            <w:noWrap w:val="0"/>
            <w:tcMar>
              <w:left w:w="11" w:type="dxa"/>
              <w:right w:w="11" w:type="dxa"/>
            </w:tcMar>
            <w:vAlign w:val="center"/>
          </w:tcPr>
          <w:p>
            <w:pPr>
              <w:widowControl/>
              <w:spacing w:line="300" w:lineRule="exact"/>
              <w:jc w:val="center"/>
              <w:rPr>
                <w:rFonts w:ascii="仿宋_GB2312"/>
                <w:b/>
                <w:sz w:val="21"/>
                <w:szCs w:val="21"/>
              </w:rPr>
            </w:pPr>
          </w:p>
        </w:tc>
        <w:tc>
          <w:tcPr>
            <w:tcW w:w="1319" w:type="dxa"/>
            <w:noWrap w:val="0"/>
            <w:tcMar>
              <w:left w:w="11" w:type="dxa"/>
              <w:right w:w="11" w:type="dxa"/>
            </w:tcMar>
            <w:vAlign w:val="center"/>
          </w:tcPr>
          <w:p>
            <w:pPr>
              <w:widowControl/>
              <w:spacing w:line="300" w:lineRule="exact"/>
              <w:jc w:val="center"/>
              <w:rPr>
                <w:rFonts w:ascii="仿宋_GB2312"/>
                <w:b/>
                <w:sz w:val="21"/>
                <w:szCs w:val="21"/>
              </w:rPr>
            </w:pPr>
          </w:p>
        </w:tc>
        <w:tc>
          <w:tcPr>
            <w:tcW w:w="1044" w:type="dxa"/>
            <w:noWrap w:val="0"/>
            <w:tcMar>
              <w:left w:w="11" w:type="dxa"/>
              <w:right w:w="11" w:type="dxa"/>
            </w:tcMar>
            <w:vAlign w:val="center"/>
          </w:tcPr>
          <w:p>
            <w:pPr>
              <w:widowControl/>
              <w:spacing w:line="300" w:lineRule="exact"/>
              <w:jc w:val="center"/>
              <w:rPr>
                <w:rFonts w:ascii="仿宋_GB2312"/>
                <w:b/>
                <w:sz w:val="21"/>
                <w:szCs w:val="21"/>
              </w:rPr>
            </w:pPr>
          </w:p>
        </w:tc>
        <w:tc>
          <w:tcPr>
            <w:tcW w:w="888" w:type="dxa"/>
            <w:noWrap w:val="0"/>
            <w:tcMar>
              <w:left w:w="11" w:type="dxa"/>
              <w:right w:w="11" w:type="dxa"/>
            </w:tcMar>
            <w:vAlign w:val="center"/>
          </w:tcPr>
          <w:p>
            <w:pPr>
              <w:widowControl/>
              <w:spacing w:line="300" w:lineRule="exact"/>
              <w:jc w:val="center"/>
              <w:rPr>
                <w:rFonts w:ascii="仿宋_GB2312"/>
                <w:b/>
                <w:sz w:val="21"/>
                <w:szCs w:val="21"/>
              </w:rPr>
            </w:pPr>
          </w:p>
        </w:tc>
        <w:tc>
          <w:tcPr>
            <w:tcW w:w="944" w:type="dxa"/>
            <w:noWrap w:val="0"/>
            <w:tcMar>
              <w:left w:w="11" w:type="dxa"/>
              <w:right w:w="11" w:type="dxa"/>
            </w:tcMar>
            <w:vAlign w:val="center"/>
          </w:tcPr>
          <w:p>
            <w:pPr>
              <w:widowControl/>
              <w:spacing w:line="300" w:lineRule="exact"/>
              <w:jc w:val="center"/>
              <w:rPr>
                <w:rFonts w:ascii="仿宋_GB2312"/>
                <w:b/>
                <w:sz w:val="21"/>
                <w:szCs w:val="21"/>
              </w:rPr>
            </w:pPr>
          </w:p>
        </w:tc>
        <w:tc>
          <w:tcPr>
            <w:tcW w:w="943" w:type="dxa"/>
            <w:noWrap w:val="0"/>
            <w:tcMar>
              <w:left w:w="11" w:type="dxa"/>
              <w:right w:w="11" w:type="dxa"/>
            </w:tcMar>
            <w:vAlign w:val="center"/>
          </w:tcPr>
          <w:p>
            <w:pPr>
              <w:widowControl/>
              <w:spacing w:line="300" w:lineRule="exact"/>
              <w:jc w:val="center"/>
              <w:rPr>
                <w:rFonts w:ascii="仿宋_GB2312"/>
                <w:b/>
                <w:sz w:val="21"/>
                <w:szCs w:val="21"/>
              </w:rPr>
            </w:pPr>
          </w:p>
        </w:tc>
        <w:tc>
          <w:tcPr>
            <w:tcW w:w="1072" w:type="dxa"/>
            <w:noWrap w:val="0"/>
            <w:tcMar>
              <w:left w:w="11" w:type="dxa"/>
              <w:right w:w="11" w:type="dxa"/>
            </w:tcMar>
            <w:vAlign w:val="center"/>
          </w:tcPr>
          <w:p>
            <w:pPr>
              <w:widowControl/>
              <w:spacing w:line="300" w:lineRule="exact"/>
              <w:jc w:val="center"/>
              <w:rPr>
                <w:rFonts w:ascii="仿宋_GB2312"/>
                <w:b/>
                <w:sz w:val="21"/>
                <w:szCs w:val="21"/>
              </w:rPr>
            </w:pPr>
          </w:p>
        </w:tc>
        <w:tc>
          <w:tcPr>
            <w:tcW w:w="1063" w:type="dxa"/>
            <w:noWrap w:val="0"/>
            <w:tcMar>
              <w:left w:w="11" w:type="dxa"/>
              <w:right w:w="11" w:type="dxa"/>
            </w:tcMar>
            <w:vAlign w:val="center"/>
          </w:tcPr>
          <w:p>
            <w:pPr>
              <w:widowControl/>
              <w:spacing w:line="300" w:lineRule="exact"/>
              <w:jc w:val="center"/>
              <w:rPr>
                <w:rFonts w:ascii="仿宋_GB2312"/>
                <w:b/>
                <w:sz w:val="21"/>
                <w:szCs w:val="21"/>
              </w:rPr>
            </w:pPr>
          </w:p>
        </w:tc>
        <w:tc>
          <w:tcPr>
            <w:tcW w:w="1139" w:type="dxa"/>
            <w:noWrap w:val="0"/>
            <w:tcMar>
              <w:left w:w="11" w:type="dxa"/>
              <w:right w:w="11" w:type="dxa"/>
            </w:tcMar>
            <w:vAlign w:val="center"/>
          </w:tcPr>
          <w:p>
            <w:pPr>
              <w:widowControl/>
              <w:spacing w:line="300" w:lineRule="exact"/>
              <w:jc w:val="center"/>
              <w:rPr>
                <w:rFonts w:ascii="仿宋_GB2312"/>
                <w:b/>
                <w:sz w:val="21"/>
                <w:szCs w:val="21"/>
              </w:rPr>
            </w:pPr>
          </w:p>
        </w:tc>
        <w:tc>
          <w:tcPr>
            <w:tcW w:w="1151" w:type="dxa"/>
            <w:noWrap w:val="0"/>
            <w:tcMar>
              <w:left w:w="11" w:type="dxa"/>
              <w:right w:w="11" w:type="dxa"/>
            </w:tcMar>
            <w:vAlign w:val="center"/>
          </w:tcPr>
          <w:p>
            <w:pPr>
              <w:widowControl/>
              <w:spacing w:line="300" w:lineRule="exact"/>
              <w:jc w:val="center"/>
              <w:rPr>
                <w:rFonts w:ascii="仿宋_GB2312"/>
                <w:b/>
                <w:sz w:val="21"/>
                <w:szCs w:val="21"/>
              </w:rPr>
            </w:pPr>
          </w:p>
        </w:tc>
        <w:tc>
          <w:tcPr>
            <w:tcW w:w="885" w:type="dxa"/>
            <w:tcBorders>
              <w:left w:val="single" w:color="auto" w:sz="4" w:space="0"/>
            </w:tcBorders>
            <w:noWrap w:val="0"/>
            <w:vAlign w:val="center"/>
          </w:tcPr>
          <w:p>
            <w:pPr>
              <w:widowControl/>
              <w:spacing w:line="300" w:lineRule="exact"/>
              <w:jc w:val="center"/>
              <w:rPr>
                <w:rFonts w:ascii="仿宋_GB2312"/>
                <w:b/>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20" w:hRule="exact"/>
          <w:jc w:val="center"/>
        </w:trPr>
        <w:tc>
          <w:tcPr>
            <w:tcW w:w="522" w:type="dxa"/>
            <w:noWrap w:val="0"/>
            <w:tcMar>
              <w:left w:w="11" w:type="dxa"/>
              <w:right w:w="11" w:type="dxa"/>
            </w:tcMar>
            <w:vAlign w:val="center"/>
          </w:tcPr>
          <w:p>
            <w:pPr>
              <w:widowControl/>
              <w:spacing w:line="300" w:lineRule="exact"/>
              <w:jc w:val="center"/>
              <w:rPr>
                <w:rFonts w:ascii="仿宋_GB2312"/>
                <w:b/>
                <w:sz w:val="21"/>
                <w:szCs w:val="21"/>
              </w:rPr>
            </w:pPr>
          </w:p>
        </w:tc>
        <w:tc>
          <w:tcPr>
            <w:tcW w:w="721" w:type="dxa"/>
            <w:noWrap w:val="0"/>
            <w:tcMar>
              <w:left w:w="11" w:type="dxa"/>
              <w:right w:w="11" w:type="dxa"/>
            </w:tcMar>
            <w:vAlign w:val="center"/>
          </w:tcPr>
          <w:p>
            <w:pPr>
              <w:widowControl/>
              <w:spacing w:line="300" w:lineRule="exact"/>
              <w:jc w:val="center"/>
              <w:rPr>
                <w:rFonts w:ascii="仿宋_GB2312"/>
                <w:b/>
                <w:sz w:val="21"/>
                <w:szCs w:val="21"/>
              </w:rPr>
            </w:pPr>
          </w:p>
        </w:tc>
        <w:tc>
          <w:tcPr>
            <w:tcW w:w="692" w:type="dxa"/>
            <w:noWrap w:val="0"/>
            <w:tcMar>
              <w:left w:w="11" w:type="dxa"/>
              <w:right w:w="11" w:type="dxa"/>
            </w:tcMar>
            <w:vAlign w:val="center"/>
          </w:tcPr>
          <w:p>
            <w:pPr>
              <w:widowControl/>
              <w:spacing w:line="300" w:lineRule="exact"/>
              <w:jc w:val="center"/>
              <w:rPr>
                <w:rFonts w:ascii="仿宋_GB2312"/>
                <w:b/>
                <w:sz w:val="21"/>
                <w:szCs w:val="21"/>
              </w:rPr>
            </w:pPr>
          </w:p>
        </w:tc>
        <w:tc>
          <w:tcPr>
            <w:tcW w:w="1790" w:type="dxa"/>
            <w:noWrap w:val="0"/>
            <w:tcMar>
              <w:left w:w="11" w:type="dxa"/>
              <w:right w:w="11" w:type="dxa"/>
            </w:tcMar>
            <w:vAlign w:val="center"/>
          </w:tcPr>
          <w:p>
            <w:pPr>
              <w:widowControl/>
              <w:spacing w:line="300" w:lineRule="exact"/>
              <w:jc w:val="center"/>
              <w:rPr>
                <w:rFonts w:ascii="仿宋_GB2312"/>
                <w:b/>
                <w:sz w:val="21"/>
                <w:szCs w:val="21"/>
              </w:rPr>
            </w:pPr>
          </w:p>
        </w:tc>
        <w:tc>
          <w:tcPr>
            <w:tcW w:w="1319" w:type="dxa"/>
            <w:noWrap w:val="0"/>
            <w:tcMar>
              <w:left w:w="11" w:type="dxa"/>
              <w:right w:w="11" w:type="dxa"/>
            </w:tcMar>
            <w:vAlign w:val="center"/>
          </w:tcPr>
          <w:p>
            <w:pPr>
              <w:widowControl/>
              <w:spacing w:line="300" w:lineRule="exact"/>
              <w:jc w:val="center"/>
              <w:rPr>
                <w:rFonts w:ascii="仿宋_GB2312"/>
                <w:b/>
                <w:sz w:val="21"/>
                <w:szCs w:val="21"/>
              </w:rPr>
            </w:pPr>
          </w:p>
        </w:tc>
        <w:tc>
          <w:tcPr>
            <w:tcW w:w="1044" w:type="dxa"/>
            <w:noWrap w:val="0"/>
            <w:tcMar>
              <w:left w:w="11" w:type="dxa"/>
              <w:right w:w="11" w:type="dxa"/>
            </w:tcMar>
            <w:vAlign w:val="center"/>
          </w:tcPr>
          <w:p>
            <w:pPr>
              <w:widowControl/>
              <w:spacing w:line="300" w:lineRule="exact"/>
              <w:jc w:val="center"/>
              <w:rPr>
                <w:rFonts w:ascii="仿宋_GB2312"/>
                <w:b/>
                <w:sz w:val="21"/>
                <w:szCs w:val="21"/>
              </w:rPr>
            </w:pPr>
          </w:p>
        </w:tc>
        <w:tc>
          <w:tcPr>
            <w:tcW w:w="888" w:type="dxa"/>
            <w:noWrap w:val="0"/>
            <w:tcMar>
              <w:left w:w="11" w:type="dxa"/>
              <w:right w:w="11" w:type="dxa"/>
            </w:tcMar>
            <w:vAlign w:val="center"/>
          </w:tcPr>
          <w:p>
            <w:pPr>
              <w:widowControl/>
              <w:spacing w:line="300" w:lineRule="exact"/>
              <w:jc w:val="center"/>
              <w:rPr>
                <w:rFonts w:ascii="仿宋_GB2312"/>
                <w:b/>
                <w:sz w:val="21"/>
                <w:szCs w:val="21"/>
              </w:rPr>
            </w:pPr>
          </w:p>
        </w:tc>
        <w:tc>
          <w:tcPr>
            <w:tcW w:w="944" w:type="dxa"/>
            <w:noWrap w:val="0"/>
            <w:tcMar>
              <w:left w:w="11" w:type="dxa"/>
              <w:right w:w="11" w:type="dxa"/>
            </w:tcMar>
            <w:vAlign w:val="center"/>
          </w:tcPr>
          <w:p>
            <w:pPr>
              <w:widowControl/>
              <w:spacing w:line="300" w:lineRule="exact"/>
              <w:jc w:val="center"/>
              <w:rPr>
                <w:rFonts w:ascii="仿宋_GB2312"/>
                <w:b/>
                <w:sz w:val="21"/>
                <w:szCs w:val="21"/>
              </w:rPr>
            </w:pPr>
          </w:p>
        </w:tc>
        <w:tc>
          <w:tcPr>
            <w:tcW w:w="943" w:type="dxa"/>
            <w:noWrap w:val="0"/>
            <w:tcMar>
              <w:left w:w="11" w:type="dxa"/>
              <w:right w:w="11" w:type="dxa"/>
            </w:tcMar>
            <w:vAlign w:val="center"/>
          </w:tcPr>
          <w:p>
            <w:pPr>
              <w:widowControl/>
              <w:spacing w:line="300" w:lineRule="exact"/>
              <w:jc w:val="center"/>
              <w:rPr>
                <w:rFonts w:ascii="仿宋_GB2312"/>
                <w:b/>
                <w:sz w:val="21"/>
                <w:szCs w:val="21"/>
              </w:rPr>
            </w:pPr>
          </w:p>
        </w:tc>
        <w:tc>
          <w:tcPr>
            <w:tcW w:w="1072" w:type="dxa"/>
            <w:noWrap w:val="0"/>
            <w:tcMar>
              <w:left w:w="11" w:type="dxa"/>
              <w:right w:w="11" w:type="dxa"/>
            </w:tcMar>
            <w:vAlign w:val="center"/>
          </w:tcPr>
          <w:p>
            <w:pPr>
              <w:widowControl/>
              <w:spacing w:line="300" w:lineRule="exact"/>
              <w:jc w:val="center"/>
              <w:rPr>
                <w:rFonts w:ascii="仿宋_GB2312"/>
                <w:b/>
                <w:sz w:val="21"/>
                <w:szCs w:val="21"/>
              </w:rPr>
            </w:pPr>
          </w:p>
        </w:tc>
        <w:tc>
          <w:tcPr>
            <w:tcW w:w="1063" w:type="dxa"/>
            <w:noWrap w:val="0"/>
            <w:tcMar>
              <w:left w:w="11" w:type="dxa"/>
              <w:right w:w="11" w:type="dxa"/>
            </w:tcMar>
            <w:vAlign w:val="center"/>
          </w:tcPr>
          <w:p>
            <w:pPr>
              <w:widowControl/>
              <w:spacing w:line="300" w:lineRule="exact"/>
              <w:jc w:val="center"/>
              <w:rPr>
                <w:rFonts w:ascii="仿宋_GB2312"/>
                <w:b/>
                <w:sz w:val="21"/>
                <w:szCs w:val="21"/>
              </w:rPr>
            </w:pPr>
          </w:p>
        </w:tc>
        <w:tc>
          <w:tcPr>
            <w:tcW w:w="1139" w:type="dxa"/>
            <w:noWrap w:val="0"/>
            <w:tcMar>
              <w:left w:w="11" w:type="dxa"/>
              <w:right w:w="11" w:type="dxa"/>
            </w:tcMar>
            <w:vAlign w:val="center"/>
          </w:tcPr>
          <w:p>
            <w:pPr>
              <w:widowControl/>
              <w:spacing w:line="300" w:lineRule="exact"/>
              <w:jc w:val="center"/>
              <w:rPr>
                <w:rFonts w:ascii="仿宋_GB2312"/>
                <w:b/>
                <w:sz w:val="21"/>
                <w:szCs w:val="21"/>
              </w:rPr>
            </w:pPr>
          </w:p>
        </w:tc>
        <w:tc>
          <w:tcPr>
            <w:tcW w:w="1151" w:type="dxa"/>
            <w:noWrap w:val="0"/>
            <w:tcMar>
              <w:left w:w="11" w:type="dxa"/>
              <w:right w:w="11" w:type="dxa"/>
            </w:tcMar>
            <w:vAlign w:val="center"/>
          </w:tcPr>
          <w:p>
            <w:pPr>
              <w:widowControl/>
              <w:spacing w:line="300" w:lineRule="exact"/>
              <w:jc w:val="center"/>
              <w:rPr>
                <w:rFonts w:ascii="仿宋_GB2312"/>
                <w:b/>
                <w:sz w:val="21"/>
                <w:szCs w:val="21"/>
              </w:rPr>
            </w:pPr>
          </w:p>
        </w:tc>
        <w:tc>
          <w:tcPr>
            <w:tcW w:w="885" w:type="dxa"/>
            <w:tcBorders>
              <w:left w:val="single" w:color="auto" w:sz="4" w:space="0"/>
            </w:tcBorders>
            <w:noWrap w:val="0"/>
            <w:vAlign w:val="center"/>
          </w:tcPr>
          <w:p>
            <w:pPr>
              <w:widowControl/>
              <w:spacing w:line="300" w:lineRule="exact"/>
              <w:jc w:val="center"/>
              <w:rPr>
                <w:rFonts w:ascii="仿宋_GB2312"/>
                <w:b/>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20" w:hRule="exact"/>
          <w:jc w:val="center"/>
        </w:trPr>
        <w:tc>
          <w:tcPr>
            <w:tcW w:w="522" w:type="dxa"/>
            <w:noWrap w:val="0"/>
            <w:tcMar>
              <w:left w:w="11" w:type="dxa"/>
              <w:right w:w="11" w:type="dxa"/>
            </w:tcMar>
            <w:vAlign w:val="center"/>
          </w:tcPr>
          <w:p>
            <w:pPr>
              <w:widowControl/>
              <w:spacing w:line="300" w:lineRule="exact"/>
              <w:jc w:val="center"/>
              <w:rPr>
                <w:rFonts w:ascii="仿宋_GB2312"/>
                <w:b/>
                <w:sz w:val="21"/>
                <w:szCs w:val="21"/>
              </w:rPr>
            </w:pPr>
          </w:p>
        </w:tc>
        <w:tc>
          <w:tcPr>
            <w:tcW w:w="721" w:type="dxa"/>
            <w:noWrap w:val="0"/>
            <w:tcMar>
              <w:left w:w="11" w:type="dxa"/>
              <w:right w:w="11" w:type="dxa"/>
            </w:tcMar>
            <w:vAlign w:val="center"/>
          </w:tcPr>
          <w:p>
            <w:pPr>
              <w:widowControl/>
              <w:spacing w:line="300" w:lineRule="exact"/>
              <w:jc w:val="center"/>
              <w:rPr>
                <w:rFonts w:ascii="仿宋_GB2312"/>
                <w:b/>
                <w:sz w:val="21"/>
                <w:szCs w:val="21"/>
              </w:rPr>
            </w:pPr>
          </w:p>
        </w:tc>
        <w:tc>
          <w:tcPr>
            <w:tcW w:w="692" w:type="dxa"/>
            <w:noWrap w:val="0"/>
            <w:tcMar>
              <w:left w:w="11" w:type="dxa"/>
              <w:right w:w="11" w:type="dxa"/>
            </w:tcMar>
            <w:vAlign w:val="center"/>
          </w:tcPr>
          <w:p>
            <w:pPr>
              <w:widowControl/>
              <w:spacing w:line="300" w:lineRule="exact"/>
              <w:jc w:val="center"/>
              <w:rPr>
                <w:rFonts w:ascii="仿宋_GB2312"/>
                <w:b/>
                <w:sz w:val="21"/>
                <w:szCs w:val="21"/>
              </w:rPr>
            </w:pPr>
          </w:p>
        </w:tc>
        <w:tc>
          <w:tcPr>
            <w:tcW w:w="1790" w:type="dxa"/>
            <w:noWrap w:val="0"/>
            <w:tcMar>
              <w:left w:w="11" w:type="dxa"/>
              <w:right w:w="11" w:type="dxa"/>
            </w:tcMar>
            <w:vAlign w:val="center"/>
          </w:tcPr>
          <w:p>
            <w:pPr>
              <w:widowControl/>
              <w:spacing w:line="300" w:lineRule="exact"/>
              <w:jc w:val="center"/>
              <w:rPr>
                <w:rFonts w:ascii="仿宋_GB2312"/>
                <w:b/>
                <w:sz w:val="21"/>
                <w:szCs w:val="21"/>
              </w:rPr>
            </w:pPr>
          </w:p>
        </w:tc>
        <w:tc>
          <w:tcPr>
            <w:tcW w:w="1319" w:type="dxa"/>
            <w:noWrap w:val="0"/>
            <w:tcMar>
              <w:left w:w="11" w:type="dxa"/>
              <w:right w:w="11" w:type="dxa"/>
            </w:tcMar>
            <w:vAlign w:val="center"/>
          </w:tcPr>
          <w:p>
            <w:pPr>
              <w:widowControl/>
              <w:spacing w:line="300" w:lineRule="exact"/>
              <w:jc w:val="center"/>
              <w:rPr>
                <w:rFonts w:ascii="仿宋_GB2312"/>
                <w:b/>
                <w:sz w:val="21"/>
                <w:szCs w:val="21"/>
              </w:rPr>
            </w:pPr>
          </w:p>
        </w:tc>
        <w:tc>
          <w:tcPr>
            <w:tcW w:w="1044" w:type="dxa"/>
            <w:noWrap w:val="0"/>
            <w:tcMar>
              <w:left w:w="11" w:type="dxa"/>
              <w:right w:w="11" w:type="dxa"/>
            </w:tcMar>
            <w:vAlign w:val="center"/>
          </w:tcPr>
          <w:p>
            <w:pPr>
              <w:widowControl/>
              <w:spacing w:line="300" w:lineRule="exact"/>
              <w:jc w:val="center"/>
              <w:rPr>
                <w:rFonts w:ascii="仿宋_GB2312"/>
                <w:b/>
                <w:sz w:val="21"/>
                <w:szCs w:val="21"/>
              </w:rPr>
            </w:pPr>
          </w:p>
        </w:tc>
        <w:tc>
          <w:tcPr>
            <w:tcW w:w="888" w:type="dxa"/>
            <w:noWrap w:val="0"/>
            <w:tcMar>
              <w:left w:w="11" w:type="dxa"/>
              <w:right w:w="11" w:type="dxa"/>
            </w:tcMar>
            <w:vAlign w:val="center"/>
          </w:tcPr>
          <w:p>
            <w:pPr>
              <w:widowControl/>
              <w:spacing w:line="300" w:lineRule="exact"/>
              <w:jc w:val="center"/>
              <w:rPr>
                <w:rFonts w:ascii="仿宋_GB2312"/>
                <w:b/>
                <w:sz w:val="21"/>
                <w:szCs w:val="21"/>
              </w:rPr>
            </w:pPr>
          </w:p>
        </w:tc>
        <w:tc>
          <w:tcPr>
            <w:tcW w:w="944" w:type="dxa"/>
            <w:noWrap w:val="0"/>
            <w:tcMar>
              <w:left w:w="11" w:type="dxa"/>
              <w:right w:w="11" w:type="dxa"/>
            </w:tcMar>
            <w:vAlign w:val="center"/>
          </w:tcPr>
          <w:p>
            <w:pPr>
              <w:widowControl/>
              <w:spacing w:line="300" w:lineRule="exact"/>
              <w:jc w:val="center"/>
              <w:rPr>
                <w:rFonts w:ascii="仿宋_GB2312"/>
                <w:b/>
                <w:sz w:val="21"/>
                <w:szCs w:val="21"/>
              </w:rPr>
            </w:pPr>
          </w:p>
        </w:tc>
        <w:tc>
          <w:tcPr>
            <w:tcW w:w="943" w:type="dxa"/>
            <w:noWrap w:val="0"/>
            <w:tcMar>
              <w:left w:w="11" w:type="dxa"/>
              <w:right w:w="11" w:type="dxa"/>
            </w:tcMar>
            <w:vAlign w:val="center"/>
          </w:tcPr>
          <w:p>
            <w:pPr>
              <w:widowControl/>
              <w:spacing w:line="300" w:lineRule="exact"/>
              <w:jc w:val="center"/>
              <w:rPr>
                <w:rFonts w:ascii="仿宋_GB2312"/>
                <w:b/>
                <w:sz w:val="21"/>
                <w:szCs w:val="21"/>
              </w:rPr>
            </w:pPr>
          </w:p>
        </w:tc>
        <w:tc>
          <w:tcPr>
            <w:tcW w:w="1072" w:type="dxa"/>
            <w:noWrap w:val="0"/>
            <w:tcMar>
              <w:left w:w="11" w:type="dxa"/>
              <w:right w:w="11" w:type="dxa"/>
            </w:tcMar>
            <w:vAlign w:val="center"/>
          </w:tcPr>
          <w:p>
            <w:pPr>
              <w:widowControl/>
              <w:spacing w:line="300" w:lineRule="exact"/>
              <w:jc w:val="center"/>
              <w:rPr>
                <w:rFonts w:ascii="仿宋_GB2312"/>
                <w:b/>
                <w:sz w:val="21"/>
                <w:szCs w:val="21"/>
              </w:rPr>
            </w:pPr>
          </w:p>
        </w:tc>
        <w:tc>
          <w:tcPr>
            <w:tcW w:w="1063" w:type="dxa"/>
            <w:noWrap w:val="0"/>
            <w:tcMar>
              <w:left w:w="11" w:type="dxa"/>
              <w:right w:w="11" w:type="dxa"/>
            </w:tcMar>
            <w:vAlign w:val="center"/>
          </w:tcPr>
          <w:p>
            <w:pPr>
              <w:widowControl/>
              <w:spacing w:line="300" w:lineRule="exact"/>
              <w:jc w:val="center"/>
              <w:rPr>
                <w:rFonts w:ascii="仿宋_GB2312"/>
                <w:b/>
                <w:sz w:val="21"/>
                <w:szCs w:val="21"/>
              </w:rPr>
            </w:pPr>
          </w:p>
        </w:tc>
        <w:tc>
          <w:tcPr>
            <w:tcW w:w="1139" w:type="dxa"/>
            <w:noWrap w:val="0"/>
            <w:tcMar>
              <w:left w:w="11" w:type="dxa"/>
              <w:right w:w="11" w:type="dxa"/>
            </w:tcMar>
            <w:vAlign w:val="center"/>
          </w:tcPr>
          <w:p>
            <w:pPr>
              <w:widowControl/>
              <w:spacing w:line="300" w:lineRule="exact"/>
              <w:jc w:val="center"/>
              <w:rPr>
                <w:rFonts w:ascii="仿宋_GB2312"/>
                <w:b/>
                <w:sz w:val="21"/>
                <w:szCs w:val="21"/>
              </w:rPr>
            </w:pPr>
          </w:p>
        </w:tc>
        <w:tc>
          <w:tcPr>
            <w:tcW w:w="1151" w:type="dxa"/>
            <w:noWrap w:val="0"/>
            <w:tcMar>
              <w:left w:w="11" w:type="dxa"/>
              <w:right w:w="11" w:type="dxa"/>
            </w:tcMar>
            <w:vAlign w:val="center"/>
          </w:tcPr>
          <w:p>
            <w:pPr>
              <w:widowControl/>
              <w:spacing w:line="300" w:lineRule="exact"/>
              <w:jc w:val="center"/>
              <w:rPr>
                <w:rFonts w:ascii="仿宋_GB2312"/>
                <w:b/>
                <w:sz w:val="21"/>
                <w:szCs w:val="21"/>
              </w:rPr>
            </w:pPr>
          </w:p>
        </w:tc>
        <w:tc>
          <w:tcPr>
            <w:tcW w:w="885" w:type="dxa"/>
            <w:tcBorders>
              <w:left w:val="single" w:color="auto" w:sz="4" w:space="0"/>
            </w:tcBorders>
            <w:noWrap w:val="0"/>
            <w:vAlign w:val="center"/>
          </w:tcPr>
          <w:p>
            <w:pPr>
              <w:widowControl/>
              <w:spacing w:line="300" w:lineRule="exact"/>
              <w:jc w:val="center"/>
              <w:rPr>
                <w:rFonts w:ascii="仿宋_GB2312"/>
                <w:b/>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20" w:hRule="exact"/>
          <w:jc w:val="center"/>
        </w:trPr>
        <w:tc>
          <w:tcPr>
            <w:tcW w:w="522" w:type="dxa"/>
            <w:noWrap w:val="0"/>
            <w:tcMar>
              <w:left w:w="11" w:type="dxa"/>
              <w:right w:w="11" w:type="dxa"/>
            </w:tcMar>
            <w:vAlign w:val="center"/>
          </w:tcPr>
          <w:p>
            <w:pPr>
              <w:widowControl/>
              <w:spacing w:line="300" w:lineRule="exact"/>
              <w:jc w:val="center"/>
              <w:rPr>
                <w:rFonts w:ascii="仿宋_GB2312"/>
                <w:b/>
                <w:sz w:val="21"/>
                <w:szCs w:val="21"/>
              </w:rPr>
            </w:pPr>
          </w:p>
        </w:tc>
        <w:tc>
          <w:tcPr>
            <w:tcW w:w="721" w:type="dxa"/>
            <w:noWrap w:val="0"/>
            <w:tcMar>
              <w:left w:w="11" w:type="dxa"/>
              <w:right w:w="11" w:type="dxa"/>
            </w:tcMar>
            <w:vAlign w:val="center"/>
          </w:tcPr>
          <w:p>
            <w:pPr>
              <w:widowControl/>
              <w:spacing w:line="300" w:lineRule="exact"/>
              <w:jc w:val="center"/>
              <w:rPr>
                <w:rFonts w:ascii="仿宋_GB2312"/>
                <w:b/>
                <w:sz w:val="21"/>
                <w:szCs w:val="21"/>
              </w:rPr>
            </w:pPr>
          </w:p>
        </w:tc>
        <w:tc>
          <w:tcPr>
            <w:tcW w:w="692" w:type="dxa"/>
            <w:noWrap w:val="0"/>
            <w:tcMar>
              <w:left w:w="11" w:type="dxa"/>
              <w:right w:w="11" w:type="dxa"/>
            </w:tcMar>
            <w:vAlign w:val="center"/>
          </w:tcPr>
          <w:p>
            <w:pPr>
              <w:widowControl/>
              <w:spacing w:line="300" w:lineRule="exact"/>
              <w:jc w:val="center"/>
              <w:rPr>
                <w:rFonts w:ascii="仿宋_GB2312"/>
                <w:b/>
                <w:sz w:val="21"/>
                <w:szCs w:val="21"/>
              </w:rPr>
            </w:pPr>
          </w:p>
        </w:tc>
        <w:tc>
          <w:tcPr>
            <w:tcW w:w="1790" w:type="dxa"/>
            <w:noWrap w:val="0"/>
            <w:tcMar>
              <w:left w:w="11" w:type="dxa"/>
              <w:right w:w="11" w:type="dxa"/>
            </w:tcMar>
            <w:vAlign w:val="center"/>
          </w:tcPr>
          <w:p>
            <w:pPr>
              <w:widowControl/>
              <w:spacing w:line="300" w:lineRule="exact"/>
              <w:jc w:val="center"/>
              <w:rPr>
                <w:rFonts w:ascii="仿宋_GB2312"/>
                <w:b/>
                <w:sz w:val="21"/>
                <w:szCs w:val="21"/>
              </w:rPr>
            </w:pPr>
          </w:p>
        </w:tc>
        <w:tc>
          <w:tcPr>
            <w:tcW w:w="1319" w:type="dxa"/>
            <w:noWrap w:val="0"/>
            <w:tcMar>
              <w:left w:w="11" w:type="dxa"/>
              <w:right w:w="11" w:type="dxa"/>
            </w:tcMar>
            <w:vAlign w:val="center"/>
          </w:tcPr>
          <w:p>
            <w:pPr>
              <w:widowControl/>
              <w:spacing w:line="300" w:lineRule="exact"/>
              <w:jc w:val="center"/>
              <w:rPr>
                <w:rFonts w:ascii="仿宋_GB2312"/>
                <w:b/>
                <w:sz w:val="21"/>
                <w:szCs w:val="21"/>
              </w:rPr>
            </w:pPr>
          </w:p>
        </w:tc>
        <w:tc>
          <w:tcPr>
            <w:tcW w:w="1044" w:type="dxa"/>
            <w:noWrap w:val="0"/>
            <w:tcMar>
              <w:left w:w="11" w:type="dxa"/>
              <w:right w:w="11" w:type="dxa"/>
            </w:tcMar>
            <w:vAlign w:val="center"/>
          </w:tcPr>
          <w:p>
            <w:pPr>
              <w:widowControl/>
              <w:spacing w:line="300" w:lineRule="exact"/>
              <w:jc w:val="center"/>
              <w:rPr>
                <w:rFonts w:ascii="仿宋_GB2312"/>
                <w:b/>
                <w:sz w:val="21"/>
                <w:szCs w:val="21"/>
              </w:rPr>
            </w:pPr>
          </w:p>
        </w:tc>
        <w:tc>
          <w:tcPr>
            <w:tcW w:w="888" w:type="dxa"/>
            <w:noWrap w:val="0"/>
            <w:tcMar>
              <w:left w:w="11" w:type="dxa"/>
              <w:right w:w="11" w:type="dxa"/>
            </w:tcMar>
            <w:vAlign w:val="center"/>
          </w:tcPr>
          <w:p>
            <w:pPr>
              <w:widowControl/>
              <w:spacing w:line="300" w:lineRule="exact"/>
              <w:jc w:val="center"/>
              <w:rPr>
                <w:rFonts w:ascii="仿宋_GB2312"/>
                <w:b/>
                <w:sz w:val="21"/>
                <w:szCs w:val="21"/>
              </w:rPr>
            </w:pPr>
          </w:p>
        </w:tc>
        <w:tc>
          <w:tcPr>
            <w:tcW w:w="944" w:type="dxa"/>
            <w:noWrap w:val="0"/>
            <w:tcMar>
              <w:left w:w="11" w:type="dxa"/>
              <w:right w:w="11" w:type="dxa"/>
            </w:tcMar>
            <w:vAlign w:val="center"/>
          </w:tcPr>
          <w:p>
            <w:pPr>
              <w:widowControl/>
              <w:spacing w:line="300" w:lineRule="exact"/>
              <w:jc w:val="center"/>
              <w:rPr>
                <w:rFonts w:ascii="仿宋_GB2312"/>
                <w:b/>
                <w:sz w:val="21"/>
                <w:szCs w:val="21"/>
              </w:rPr>
            </w:pPr>
          </w:p>
        </w:tc>
        <w:tc>
          <w:tcPr>
            <w:tcW w:w="943" w:type="dxa"/>
            <w:noWrap w:val="0"/>
            <w:tcMar>
              <w:left w:w="11" w:type="dxa"/>
              <w:right w:w="11" w:type="dxa"/>
            </w:tcMar>
            <w:vAlign w:val="center"/>
          </w:tcPr>
          <w:p>
            <w:pPr>
              <w:widowControl/>
              <w:spacing w:line="300" w:lineRule="exact"/>
              <w:jc w:val="center"/>
              <w:rPr>
                <w:rFonts w:ascii="仿宋_GB2312"/>
                <w:b/>
                <w:sz w:val="21"/>
                <w:szCs w:val="21"/>
              </w:rPr>
            </w:pPr>
          </w:p>
        </w:tc>
        <w:tc>
          <w:tcPr>
            <w:tcW w:w="1072" w:type="dxa"/>
            <w:noWrap w:val="0"/>
            <w:tcMar>
              <w:left w:w="11" w:type="dxa"/>
              <w:right w:w="11" w:type="dxa"/>
            </w:tcMar>
            <w:vAlign w:val="center"/>
          </w:tcPr>
          <w:p>
            <w:pPr>
              <w:widowControl/>
              <w:spacing w:line="300" w:lineRule="exact"/>
              <w:jc w:val="center"/>
              <w:rPr>
                <w:rFonts w:ascii="仿宋_GB2312"/>
                <w:b/>
                <w:sz w:val="21"/>
                <w:szCs w:val="21"/>
              </w:rPr>
            </w:pPr>
          </w:p>
        </w:tc>
        <w:tc>
          <w:tcPr>
            <w:tcW w:w="1063" w:type="dxa"/>
            <w:noWrap w:val="0"/>
            <w:tcMar>
              <w:left w:w="11" w:type="dxa"/>
              <w:right w:w="11" w:type="dxa"/>
            </w:tcMar>
            <w:vAlign w:val="center"/>
          </w:tcPr>
          <w:p>
            <w:pPr>
              <w:widowControl/>
              <w:spacing w:line="300" w:lineRule="exact"/>
              <w:jc w:val="center"/>
              <w:rPr>
                <w:rFonts w:ascii="仿宋_GB2312"/>
                <w:b/>
                <w:sz w:val="21"/>
                <w:szCs w:val="21"/>
              </w:rPr>
            </w:pPr>
          </w:p>
        </w:tc>
        <w:tc>
          <w:tcPr>
            <w:tcW w:w="1139" w:type="dxa"/>
            <w:noWrap w:val="0"/>
            <w:tcMar>
              <w:left w:w="11" w:type="dxa"/>
              <w:right w:w="11" w:type="dxa"/>
            </w:tcMar>
            <w:vAlign w:val="center"/>
          </w:tcPr>
          <w:p>
            <w:pPr>
              <w:widowControl/>
              <w:spacing w:line="300" w:lineRule="exact"/>
              <w:jc w:val="center"/>
              <w:rPr>
                <w:rFonts w:ascii="仿宋_GB2312"/>
                <w:b/>
                <w:sz w:val="21"/>
                <w:szCs w:val="21"/>
              </w:rPr>
            </w:pPr>
          </w:p>
        </w:tc>
        <w:tc>
          <w:tcPr>
            <w:tcW w:w="1151" w:type="dxa"/>
            <w:noWrap w:val="0"/>
            <w:tcMar>
              <w:left w:w="11" w:type="dxa"/>
              <w:right w:w="11" w:type="dxa"/>
            </w:tcMar>
            <w:vAlign w:val="center"/>
          </w:tcPr>
          <w:p>
            <w:pPr>
              <w:widowControl/>
              <w:spacing w:line="300" w:lineRule="exact"/>
              <w:jc w:val="center"/>
              <w:rPr>
                <w:rFonts w:ascii="仿宋_GB2312"/>
                <w:b/>
                <w:sz w:val="21"/>
                <w:szCs w:val="21"/>
              </w:rPr>
            </w:pPr>
          </w:p>
        </w:tc>
        <w:tc>
          <w:tcPr>
            <w:tcW w:w="885" w:type="dxa"/>
            <w:tcBorders>
              <w:left w:val="single" w:color="auto" w:sz="4" w:space="0"/>
            </w:tcBorders>
            <w:noWrap w:val="0"/>
            <w:vAlign w:val="center"/>
          </w:tcPr>
          <w:p>
            <w:pPr>
              <w:widowControl/>
              <w:spacing w:line="300" w:lineRule="exact"/>
              <w:jc w:val="center"/>
              <w:rPr>
                <w:rFonts w:ascii="仿宋_GB2312"/>
                <w:b/>
                <w:sz w:val="21"/>
                <w:szCs w:val="21"/>
              </w:rPr>
            </w:pPr>
          </w:p>
        </w:tc>
      </w:tr>
    </w:tbl>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   页  共   页</w:t>
      </w:r>
    </w:p>
    <w:p>
      <w:pPr>
        <w:widowControl/>
        <w:spacing w:line="360" w:lineRule="exact"/>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注：1．</w:t>
      </w:r>
      <w:r>
        <w:rPr>
          <w:rFonts w:hint="eastAsia" w:ascii="Times New Roman" w:hAnsi="Times New Roman" w:eastAsia="楷体_GB2312" w:cs="Times New Roman"/>
          <w:sz w:val="21"/>
          <w:szCs w:val="21"/>
          <w:lang w:eastAsia="zh-CN"/>
        </w:rPr>
        <w:t>“</w:t>
      </w:r>
      <w:r>
        <w:rPr>
          <w:rFonts w:hint="default" w:ascii="Times New Roman" w:hAnsi="Times New Roman" w:eastAsia="楷体_GB2312" w:cs="Times New Roman"/>
          <w:sz w:val="21"/>
          <w:szCs w:val="21"/>
        </w:rPr>
        <w:t>见习起始时间</w:t>
      </w:r>
      <w:r>
        <w:rPr>
          <w:rFonts w:hint="eastAsia" w:ascii="Times New Roman" w:hAnsi="Times New Roman" w:eastAsia="楷体_GB2312" w:cs="Times New Roman"/>
          <w:sz w:val="21"/>
          <w:szCs w:val="21"/>
          <w:lang w:eastAsia="zh-CN"/>
        </w:rPr>
        <w:t>”</w:t>
      </w:r>
      <w:r>
        <w:rPr>
          <w:rFonts w:hint="default" w:ascii="Times New Roman" w:hAnsi="Times New Roman" w:eastAsia="楷体_GB2312" w:cs="Times New Roman"/>
          <w:sz w:val="21"/>
          <w:szCs w:val="21"/>
        </w:rPr>
        <w:t>以实际到岗时间填写；</w:t>
      </w:r>
      <w:r>
        <w:rPr>
          <w:rFonts w:hint="eastAsia" w:ascii="Times New Roman" w:hAnsi="Times New Roman" w:eastAsia="楷体_GB2312" w:cs="Times New Roman"/>
          <w:sz w:val="21"/>
          <w:szCs w:val="21"/>
          <w:lang w:eastAsia="zh-CN"/>
        </w:rPr>
        <w:t>“</w:t>
      </w:r>
      <w:r>
        <w:rPr>
          <w:rFonts w:hint="default" w:ascii="Times New Roman" w:hAnsi="Times New Roman" w:eastAsia="楷体_GB2312" w:cs="Times New Roman"/>
          <w:sz w:val="21"/>
          <w:szCs w:val="21"/>
        </w:rPr>
        <w:t>见习终止时间</w:t>
      </w:r>
      <w:r>
        <w:rPr>
          <w:rFonts w:hint="eastAsia" w:ascii="Times New Roman" w:hAnsi="Times New Roman" w:eastAsia="楷体_GB2312" w:cs="Times New Roman"/>
          <w:sz w:val="21"/>
          <w:szCs w:val="21"/>
          <w:lang w:eastAsia="zh-CN"/>
        </w:rPr>
        <w:t>”</w:t>
      </w:r>
      <w:r>
        <w:rPr>
          <w:rFonts w:hint="default" w:ascii="Times New Roman" w:hAnsi="Times New Roman" w:eastAsia="楷体_GB2312" w:cs="Times New Roman"/>
          <w:sz w:val="21"/>
          <w:szCs w:val="21"/>
        </w:rPr>
        <w:t>以实际离岗时间或留用人员签订劳动合同时间填写。</w:t>
      </w:r>
    </w:p>
    <w:p>
      <w:pPr>
        <w:widowControl/>
        <w:spacing w:line="360" w:lineRule="exact"/>
        <w:ind w:firstLine="420" w:firstLineChars="200"/>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2．</w:t>
      </w:r>
      <w:r>
        <w:rPr>
          <w:rFonts w:hint="eastAsia" w:ascii="Times New Roman" w:hAnsi="Times New Roman" w:eastAsia="楷体_GB2312" w:cs="Times New Roman"/>
          <w:sz w:val="21"/>
          <w:szCs w:val="21"/>
          <w:lang w:eastAsia="zh-CN"/>
        </w:rPr>
        <w:t>“</w:t>
      </w:r>
      <w:r>
        <w:rPr>
          <w:rFonts w:hint="default" w:ascii="Times New Roman" w:hAnsi="Times New Roman" w:eastAsia="楷体_GB2312" w:cs="Times New Roman"/>
          <w:sz w:val="21"/>
          <w:szCs w:val="21"/>
        </w:rPr>
        <w:t>见习单位缴纳社保时间</w:t>
      </w:r>
      <w:r>
        <w:rPr>
          <w:rFonts w:hint="eastAsia" w:ascii="Times New Roman" w:hAnsi="Times New Roman" w:eastAsia="楷体_GB2312" w:cs="Times New Roman"/>
          <w:sz w:val="21"/>
          <w:szCs w:val="21"/>
          <w:lang w:eastAsia="zh-CN"/>
        </w:rPr>
        <w:t>”</w:t>
      </w:r>
      <w:r>
        <w:rPr>
          <w:rFonts w:hint="default" w:ascii="Times New Roman" w:hAnsi="Times New Roman" w:eastAsia="楷体_GB2312" w:cs="Times New Roman"/>
          <w:sz w:val="21"/>
          <w:szCs w:val="21"/>
        </w:rPr>
        <w:t>仅限留用人员填写。</w:t>
      </w:r>
    </w:p>
    <w:p>
      <w:pPr>
        <w:widowControl/>
        <w:spacing w:line="360" w:lineRule="exact"/>
        <w:ind w:firstLine="420" w:firstLineChars="200"/>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3．对于见习中的人员填写</w:t>
      </w:r>
      <w:r>
        <w:rPr>
          <w:rFonts w:hint="eastAsia" w:ascii="Times New Roman" w:hAnsi="Times New Roman" w:eastAsia="楷体_GB2312" w:cs="Times New Roman"/>
          <w:sz w:val="21"/>
          <w:szCs w:val="21"/>
          <w:lang w:eastAsia="zh-CN"/>
        </w:rPr>
        <w:t>“</w:t>
      </w:r>
      <w:r>
        <w:rPr>
          <w:rFonts w:hint="default" w:ascii="Times New Roman" w:hAnsi="Times New Roman" w:eastAsia="楷体_GB2312" w:cs="Times New Roman"/>
          <w:sz w:val="21"/>
          <w:szCs w:val="21"/>
        </w:rPr>
        <w:t>申报终止时间</w:t>
      </w:r>
      <w:r>
        <w:rPr>
          <w:rFonts w:hint="eastAsia" w:ascii="Times New Roman" w:hAnsi="Times New Roman" w:eastAsia="楷体_GB2312" w:cs="Times New Roman"/>
          <w:sz w:val="21"/>
          <w:szCs w:val="21"/>
          <w:lang w:eastAsia="zh-CN"/>
        </w:rPr>
        <w:t>”</w:t>
      </w:r>
      <w:r>
        <w:rPr>
          <w:rFonts w:hint="default" w:ascii="Times New Roman" w:hAnsi="Times New Roman" w:eastAsia="楷体_GB2312" w:cs="Times New Roman"/>
          <w:sz w:val="21"/>
          <w:szCs w:val="21"/>
        </w:rPr>
        <w:t>一栏时用</w:t>
      </w:r>
      <w:r>
        <w:rPr>
          <w:rFonts w:hint="eastAsia" w:ascii="Times New Roman" w:hAnsi="Times New Roman" w:eastAsia="楷体_GB2312" w:cs="Times New Roman"/>
          <w:sz w:val="21"/>
          <w:szCs w:val="21"/>
          <w:lang w:eastAsia="zh-CN"/>
        </w:rPr>
        <w:t>“</w:t>
      </w:r>
      <w:r>
        <w:rPr>
          <w:rFonts w:hint="default" w:ascii="Times New Roman" w:hAnsi="Times New Roman" w:eastAsia="楷体_GB2312" w:cs="Times New Roman"/>
          <w:sz w:val="21"/>
          <w:szCs w:val="21"/>
        </w:rPr>
        <w:t>/</w:t>
      </w:r>
      <w:r>
        <w:rPr>
          <w:rFonts w:hint="eastAsia" w:ascii="Times New Roman" w:hAnsi="Times New Roman" w:eastAsia="楷体_GB2312" w:cs="Times New Roman"/>
          <w:sz w:val="21"/>
          <w:szCs w:val="21"/>
          <w:lang w:eastAsia="zh-CN"/>
        </w:rPr>
        <w:t>”</w:t>
      </w:r>
      <w:r>
        <w:rPr>
          <w:rFonts w:hint="default" w:ascii="Times New Roman" w:hAnsi="Times New Roman" w:eastAsia="楷体_GB2312" w:cs="Times New Roman"/>
          <w:sz w:val="21"/>
          <w:szCs w:val="21"/>
        </w:rPr>
        <w:t>。</w:t>
      </w:r>
    </w:p>
    <w:p>
      <w:pPr>
        <w:widowControl/>
        <w:spacing w:line="360" w:lineRule="exact"/>
        <w:ind w:firstLine="420" w:firstLineChars="200"/>
        <w:sectPr>
          <w:headerReference r:id="rId5" w:type="default"/>
          <w:footerReference r:id="rId6" w:type="default"/>
          <w:pgSz w:w="16838" w:h="11906" w:orient="landscape"/>
          <w:pgMar w:top="1701" w:right="2154" w:bottom="1701" w:left="1814" w:header="851" w:footer="1417" w:gutter="0"/>
          <w:pgNumType w:fmt="decimal"/>
          <w:cols w:space="720" w:num="1"/>
          <w:rtlGutter w:val="0"/>
          <w:docGrid w:type="lines" w:linePitch="585" w:charSpace="0"/>
        </w:sectPr>
      </w:pPr>
      <w:r>
        <w:rPr>
          <w:rFonts w:hint="default" w:ascii="Times New Roman" w:hAnsi="Times New Roman" w:eastAsia="楷体_GB2312" w:cs="Times New Roman"/>
          <w:sz w:val="21"/>
          <w:szCs w:val="21"/>
        </w:rPr>
        <w:t>4．表格中所有时间填写格式为</w:t>
      </w:r>
      <w:r>
        <w:rPr>
          <w:rFonts w:hint="eastAsia" w:ascii="Times New Roman" w:hAnsi="Times New Roman" w:eastAsia="楷体_GB2312" w:cs="Times New Roman"/>
          <w:sz w:val="21"/>
          <w:szCs w:val="21"/>
          <w:lang w:eastAsia="zh-CN"/>
        </w:rPr>
        <w:t>“</w:t>
      </w:r>
      <w:r>
        <w:rPr>
          <w:rFonts w:hint="default" w:ascii="Times New Roman" w:hAnsi="Times New Roman" w:eastAsia="楷体_GB2312" w:cs="Times New Roman"/>
          <w:sz w:val="21"/>
          <w:szCs w:val="21"/>
        </w:rPr>
        <w:t>20xx</w:t>
      </w:r>
      <w:r>
        <w:rPr>
          <w:rFonts w:hint="default" w:ascii="Times New Roman" w:hAnsi="Times New Roman" w:eastAsia="楷体_GB2312" w:cs="Times New Roman"/>
          <w:b/>
          <w:bCs/>
          <w:sz w:val="21"/>
          <w:szCs w:val="21"/>
        </w:rPr>
        <w:t>.</w:t>
      </w:r>
      <w:r>
        <w:rPr>
          <w:rFonts w:hint="default" w:ascii="Times New Roman" w:hAnsi="Times New Roman" w:eastAsia="楷体_GB2312" w:cs="Times New Roman"/>
          <w:sz w:val="21"/>
          <w:szCs w:val="21"/>
        </w:rPr>
        <w:t>xx</w:t>
      </w:r>
      <w:r>
        <w:rPr>
          <w:rFonts w:hint="default" w:ascii="Times New Roman" w:hAnsi="Times New Roman" w:eastAsia="楷体_GB2312" w:cs="Times New Roman"/>
          <w:b/>
          <w:bCs/>
          <w:sz w:val="21"/>
          <w:szCs w:val="21"/>
        </w:rPr>
        <w:t>.</w:t>
      </w:r>
      <w:r>
        <w:rPr>
          <w:rFonts w:hint="default" w:ascii="Times New Roman" w:hAnsi="Times New Roman" w:eastAsia="楷体_GB2312" w:cs="Times New Roman"/>
          <w:sz w:val="21"/>
          <w:szCs w:val="21"/>
        </w:rPr>
        <w:t>xx</w:t>
      </w:r>
      <w:r>
        <w:rPr>
          <w:rFonts w:hint="eastAsia" w:ascii="Times New Roman" w:hAnsi="Times New Roman" w:eastAsia="楷体_GB2312" w:cs="Times New Roman"/>
          <w:sz w:val="21"/>
          <w:szCs w:val="21"/>
          <w:lang w:eastAsia="zh-CN"/>
        </w:rPr>
        <w:t>”</w:t>
      </w:r>
      <w:r>
        <w:rPr>
          <w:rFonts w:hint="default" w:ascii="Times New Roman" w:hAnsi="Times New Roman" w:eastAsia="楷体_GB2312" w:cs="Times New Roman"/>
          <w:sz w:val="21"/>
          <w:szCs w:val="21"/>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default" w:ascii="Times New Roman" w:hAnsi="Times New Roman" w:eastAsia="宋体" w:cs="Times New Roman"/>
                              <w:sz w:val="24"/>
                              <w:szCs w:val="24"/>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17</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4"/>
                      <w:rPr>
                        <w:rFonts w:hint="default" w:ascii="Times New Roman" w:hAnsi="Times New Roman" w:eastAsia="宋体" w:cs="Times New Roman"/>
                        <w:sz w:val="24"/>
                        <w:szCs w:val="24"/>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17</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E6D12"/>
    <w:rsid w:val="332E6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
    <w:name w:val="Plain Text"/>
    <w:basedOn w:val="1"/>
    <w:qFormat/>
    <w:uiPriority w:val="0"/>
    <w:pPr>
      <w:widowControl/>
      <w:spacing w:before="100" w:beforeAutospacing="1" w:after="100" w:afterAutospacing="1"/>
      <w:jc w:val="left"/>
    </w:pPr>
    <w:rPr>
      <w:rFonts w:ascii="宋体" w:hAnsi="宋体"/>
      <w:kern w:val="0"/>
      <w:sz w:val="24"/>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2026-02-05T07:50:00Z</dcterms:created>
  <dc:creator>Administrator</dc:creator>
  <cp:lastModifiedBy>Administrator</cp:lastModifiedBy>
  <dcterms:modified xsi:type="dcterms:W3CDTF">2026-02-05T07:50:29Z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CE110AED38AE48BC9A2653F3B6AA6202</vt:lpwstr>
  </property>
</Properties>
</file>