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3AC2">
      <w:pPr>
        <w:pStyle w:val="2"/>
        <w:spacing w:before="101" w:line="219" w:lineRule="auto"/>
        <w:ind w:left="50"/>
        <w:rPr>
          <w:spacing w:val="-9"/>
        </w:rPr>
      </w:pPr>
    </w:p>
    <w:p w14:paraId="4548D999">
      <w:pPr>
        <w:pStyle w:val="2"/>
        <w:spacing w:before="101" w:line="219" w:lineRule="auto"/>
        <w:ind w:left="50"/>
        <w:rPr>
          <w:spacing w:val="-9"/>
        </w:rPr>
      </w:pPr>
    </w:p>
    <w:p w14:paraId="68F3FDF5">
      <w:pPr>
        <w:pStyle w:val="2"/>
        <w:spacing w:before="101" w:line="219" w:lineRule="auto"/>
        <w:ind w:left="50"/>
      </w:pPr>
      <w:bookmarkStart w:id="0" w:name="_GoBack"/>
      <w:bookmarkEnd w:id="0"/>
      <w:r>
        <w:rPr>
          <w:spacing w:val="-9"/>
        </w:rPr>
        <w:t>附件</w:t>
      </w:r>
    </w:p>
    <w:p w14:paraId="27C05D24">
      <w:pPr>
        <w:spacing w:line="330" w:lineRule="auto"/>
        <w:rPr>
          <w:rFonts w:ascii="Arial"/>
          <w:sz w:val="21"/>
        </w:rPr>
      </w:pPr>
    </w:p>
    <w:p w14:paraId="4A00D3DB">
      <w:pPr>
        <w:spacing w:line="331" w:lineRule="auto"/>
        <w:rPr>
          <w:rFonts w:ascii="Arial"/>
          <w:sz w:val="21"/>
        </w:rPr>
      </w:pPr>
    </w:p>
    <w:p w14:paraId="0A84E9F3">
      <w:pPr>
        <w:spacing w:before="113" w:line="227" w:lineRule="auto"/>
        <w:ind w:left="1113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**公司供需对接就业育人项目申报指南</w:t>
      </w:r>
    </w:p>
    <w:p w14:paraId="409867EA">
      <w:pPr>
        <w:spacing w:line="369" w:lineRule="auto"/>
        <w:rPr>
          <w:rFonts w:ascii="Arial"/>
          <w:sz w:val="21"/>
        </w:rPr>
      </w:pPr>
    </w:p>
    <w:p w14:paraId="170A08F7">
      <w:pPr>
        <w:spacing w:before="79" w:line="221" w:lineRule="auto"/>
        <w:ind w:left="507"/>
        <w:outlineLvl w:val="0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pacing w:val="-1"/>
          <w:sz w:val="24"/>
          <w:szCs w:val="24"/>
        </w:rPr>
        <w:t>一、单位简介</w:t>
      </w:r>
      <w:r>
        <w:rPr>
          <w:rFonts w:ascii="楷体" w:hAnsi="楷体" w:eastAsia="楷体" w:cs="楷体"/>
          <w:i/>
          <w:iCs/>
          <w:color w:val="C00000"/>
          <w:spacing w:val="-1"/>
          <w:sz w:val="21"/>
          <w:szCs w:val="21"/>
        </w:rPr>
        <w:t>（说明：</w:t>
      </w:r>
      <w:r>
        <w:rPr>
          <w:rFonts w:ascii="Times New Roman" w:hAnsi="Times New Roman" w:eastAsia="Times New Roman" w:cs="Times New Roman"/>
          <w:i/>
          <w:iCs/>
          <w:color w:val="C00000"/>
          <w:spacing w:val="-1"/>
          <w:sz w:val="20"/>
          <w:szCs w:val="20"/>
        </w:rPr>
        <w:t>300</w:t>
      </w:r>
      <w:r>
        <w:rPr>
          <w:rFonts w:ascii="Times New Roman" w:hAnsi="Times New Roman" w:eastAsia="Times New Roman" w:cs="Times New Roman"/>
          <w:i/>
          <w:iCs/>
          <w:color w:val="C00000"/>
          <w:spacing w:val="44"/>
          <w:sz w:val="20"/>
          <w:szCs w:val="20"/>
        </w:rPr>
        <w:t xml:space="preserve"> </w:t>
      </w:r>
      <w:r>
        <w:rPr>
          <w:rFonts w:ascii="楷体" w:hAnsi="楷体" w:eastAsia="楷体" w:cs="楷体"/>
          <w:i/>
          <w:iCs/>
          <w:color w:val="C00000"/>
          <w:spacing w:val="-1"/>
          <w:sz w:val="21"/>
          <w:szCs w:val="21"/>
        </w:rPr>
        <w:t>字以内）</w:t>
      </w:r>
    </w:p>
    <w:p w14:paraId="7161C1E8">
      <w:pPr>
        <w:spacing w:before="102" w:line="219" w:lineRule="auto"/>
        <w:ind w:left="51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**</w:t>
      </w:r>
      <w:r>
        <w:rPr>
          <w:rFonts w:ascii="宋体" w:hAnsi="宋体" w:eastAsia="宋体" w:cs="宋体"/>
          <w:spacing w:val="-1"/>
          <w:sz w:val="24"/>
          <w:szCs w:val="24"/>
        </w:rPr>
        <w:t>公司成立于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宋体" w:hAnsi="宋体" w:eastAsia="宋体" w:cs="宋体"/>
          <w:spacing w:val="-1"/>
          <w:sz w:val="24"/>
          <w:szCs w:val="24"/>
        </w:rPr>
        <w:t>年，是一家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......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4CE37FD6">
      <w:pPr>
        <w:spacing w:before="105" w:line="221" w:lineRule="auto"/>
        <w:ind w:left="507"/>
        <w:outlineLvl w:val="0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pacing w:val="-1"/>
          <w:sz w:val="24"/>
          <w:szCs w:val="24"/>
        </w:rPr>
        <w:t>二、建设目标</w:t>
      </w:r>
      <w:r>
        <w:rPr>
          <w:rFonts w:ascii="楷体" w:hAnsi="楷体" w:eastAsia="楷体" w:cs="楷体"/>
          <w:i/>
          <w:iCs/>
          <w:color w:val="C00000"/>
          <w:spacing w:val="-1"/>
          <w:sz w:val="21"/>
          <w:szCs w:val="21"/>
        </w:rPr>
        <w:t>（说明：</w:t>
      </w:r>
      <w:r>
        <w:rPr>
          <w:rFonts w:ascii="Times New Roman" w:hAnsi="Times New Roman" w:eastAsia="Times New Roman" w:cs="Times New Roman"/>
          <w:i/>
          <w:iCs/>
          <w:color w:val="C00000"/>
          <w:spacing w:val="-1"/>
          <w:sz w:val="20"/>
          <w:szCs w:val="20"/>
        </w:rPr>
        <w:t>300</w:t>
      </w:r>
      <w:r>
        <w:rPr>
          <w:rFonts w:ascii="Times New Roman" w:hAnsi="Times New Roman" w:eastAsia="Times New Roman" w:cs="Times New Roman"/>
          <w:i/>
          <w:iCs/>
          <w:color w:val="C00000"/>
          <w:spacing w:val="44"/>
          <w:sz w:val="20"/>
          <w:szCs w:val="20"/>
        </w:rPr>
        <w:t xml:space="preserve"> </w:t>
      </w:r>
      <w:r>
        <w:rPr>
          <w:rFonts w:ascii="楷体" w:hAnsi="楷体" w:eastAsia="楷体" w:cs="楷体"/>
          <w:i/>
          <w:iCs/>
          <w:color w:val="C00000"/>
          <w:spacing w:val="-1"/>
          <w:sz w:val="21"/>
          <w:szCs w:val="21"/>
        </w:rPr>
        <w:t>字以内）</w:t>
      </w:r>
    </w:p>
    <w:p w14:paraId="04523F31">
      <w:pPr>
        <w:spacing w:before="101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开展供需对接就业育人项目，旨在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......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5FD36124">
      <w:pPr>
        <w:spacing w:before="108" w:line="218" w:lineRule="auto"/>
        <w:ind w:left="508"/>
        <w:outlineLvl w:val="0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z w:val="24"/>
          <w:szCs w:val="24"/>
        </w:rPr>
        <w:t>三、项目内容</w:t>
      </w:r>
      <w:r>
        <w:rPr>
          <w:rFonts w:ascii="楷体" w:hAnsi="楷体" w:eastAsia="楷体" w:cs="楷体"/>
          <w:i/>
          <w:iCs/>
          <w:color w:val="C00000"/>
          <w:sz w:val="21"/>
          <w:szCs w:val="21"/>
        </w:rPr>
        <w:t>（说明：申报项目及具体内容由单位根据实际填写，均可删减修改）</w:t>
      </w:r>
    </w:p>
    <w:p w14:paraId="5035A75D">
      <w:pPr>
        <w:spacing w:before="105" w:line="300" w:lineRule="auto"/>
        <w:ind w:left="24" w:right="80" w:firstLine="48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**</w:t>
      </w:r>
      <w:r>
        <w:rPr>
          <w:rFonts w:ascii="宋体" w:hAnsi="宋体" w:eastAsia="宋体" w:cs="宋体"/>
          <w:spacing w:val="-3"/>
          <w:sz w:val="24"/>
          <w:szCs w:val="24"/>
        </w:rPr>
        <w:t>公司拟设立定向人才培养培训项目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*</w:t>
      </w:r>
      <w:r>
        <w:rPr>
          <w:rFonts w:ascii="宋体" w:hAnsi="宋体" w:eastAsia="宋体" w:cs="宋体"/>
          <w:spacing w:val="-3"/>
          <w:sz w:val="24"/>
          <w:szCs w:val="24"/>
        </w:rPr>
        <w:t>项，就业实习基地项目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*</w:t>
      </w:r>
      <w:r>
        <w:rPr>
          <w:rFonts w:ascii="宋体" w:hAnsi="宋体" w:eastAsia="宋体" w:cs="宋体"/>
          <w:spacing w:val="-4"/>
          <w:sz w:val="24"/>
          <w:szCs w:val="24"/>
        </w:rPr>
        <w:t>项，人力资源</w:t>
      </w:r>
      <w:r>
        <w:rPr>
          <w:rFonts w:ascii="宋体" w:hAnsi="宋体" w:eastAsia="宋体" w:cs="宋体"/>
          <w:spacing w:val="-1"/>
          <w:sz w:val="24"/>
          <w:szCs w:val="24"/>
        </w:rPr>
        <w:t>提升项目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宋体" w:hAnsi="宋体" w:eastAsia="宋体" w:cs="宋体"/>
          <w:spacing w:val="-1"/>
          <w:sz w:val="24"/>
          <w:szCs w:val="24"/>
        </w:rPr>
        <w:t>项，重点领域校企合作项目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宋体" w:hAnsi="宋体" w:eastAsia="宋体" w:cs="宋体"/>
          <w:spacing w:val="-1"/>
          <w:sz w:val="24"/>
          <w:szCs w:val="24"/>
        </w:rPr>
        <w:t>项。</w:t>
      </w:r>
    </w:p>
    <w:p w14:paraId="0E6B705D">
      <w:pPr>
        <w:spacing w:before="1" w:line="218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定向人才培养培训项目</w:t>
      </w:r>
    </w:p>
    <w:p w14:paraId="76C35F5D">
      <w:pPr>
        <w:spacing w:before="107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）项目合作时间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*</w:t>
      </w:r>
      <w:r>
        <w:rPr>
          <w:rFonts w:ascii="宋体" w:hAnsi="宋体" w:eastAsia="宋体" w:cs="宋体"/>
          <w:spacing w:val="-2"/>
          <w:sz w:val="24"/>
          <w:szCs w:val="24"/>
        </w:rPr>
        <w:t>年。</w:t>
      </w:r>
    </w:p>
    <w:p w14:paraId="5505D20D">
      <w:pPr>
        <w:spacing w:before="10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）在高校设立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宋体" w:hAnsi="宋体" w:eastAsia="宋体" w:cs="宋体"/>
          <w:spacing w:val="-1"/>
          <w:sz w:val="24"/>
          <w:szCs w:val="24"/>
        </w:rPr>
        <w:t>个特色班级，拟从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**</w:t>
      </w:r>
      <w:r>
        <w:rPr>
          <w:rFonts w:ascii="宋体" w:hAnsi="宋体" w:eastAsia="宋体" w:cs="宋体"/>
          <w:spacing w:val="-1"/>
          <w:sz w:val="24"/>
          <w:szCs w:val="24"/>
        </w:rPr>
        <w:t>专业遴选，每班计划培养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宋体" w:hAnsi="宋体" w:eastAsia="宋体" w:cs="宋体"/>
          <w:spacing w:val="-1"/>
          <w:sz w:val="24"/>
          <w:szCs w:val="24"/>
        </w:rPr>
        <w:t>人。</w:t>
      </w:r>
    </w:p>
    <w:p w14:paraId="26F1B363">
      <w:pPr>
        <w:spacing w:before="10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01AD09CB">
      <w:pPr>
        <w:spacing w:before="87" w:line="220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就业实习基地项目</w:t>
      </w:r>
    </w:p>
    <w:p w14:paraId="02992A5B">
      <w:pPr>
        <w:spacing w:before="10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）项目合作时间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*</w:t>
      </w:r>
      <w:r>
        <w:rPr>
          <w:rFonts w:ascii="宋体" w:hAnsi="宋体" w:eastAsia="宋体" w:cs="宋体"/>
          <w:spacing w:val="-2"/>
          <w:sz w:val="24"/>
          <w:szCs w:val="24"/>
        </w:rPr>
        <w:t>年。</w:t>
      </w:r>
    </w:p>
    <w:p w14:paraId="6CD655C6">
      <w:pPr>
        <w:spacing w:before="105" w:line="260" w:lineRule="auto"/>
        <w:ind w:left="21" w:right="106" w:firstLine="4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）企业授予合作高校为毕业生就业实习基地，每年接纳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**</w:t>
      </w:r>
      <w:r>
        <w:rPr>
          <w:rFonts w:ascii="宋体" w:hAnsi="宋体" w:eastAsia="宋体" w:cs="宋体"/>
          <w:spacing w:val="-1"/>
          <w:sz w:val="24"/>
          <w:szCs w:val="24"/>
        </w:rPr>
        <w:t>专业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**</w:t>
      </w:r>
      <w:r>
        <w:rPr>
          <w:rFonts w:ascii="宋体" w:hAnsi="宋体" w:eastAsia="宋体" w:cs="宋体"/>
          <w:spacing w:val="-1"/>
          <w:sz w:val="24"/>
          <w:szCs w:val="24"/>
        </w:rPr>
        <w:t>名学生</w:t>
      </w:r>
      <w:r>
        <w:rPr>
          <w:rFonts w:ascii="宋体" w:hAnsi="宋体" w:eastAsia="宋体" w:cs="宋体"/>
          <w:spacing w:val="-2"/>
          <w:sz w:val="24"/>
          <w:szCs w:val="24"/>
        </w:rPr>
        <w:t>进企业实习。</w:t>
      </w:r>
    </w:p>
    <w:p w14:paraId="5CEBD6EA">
      <w:pPr>
        <w:spacing w:before="102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44CB5AE2">
      <w:pPr>
        <w:spacing w:before="91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人力资源提升项目</w:t>
      </w:r>
    </w:p>
    <w:p w14:paraId="0490F7F4">
      <w:pPr>
        <w:spacing w:before="10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）项目合作时间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*</w:t>
      </w:r>
      <w:r>
        <w:rPr>
          <w:rFonts w:ascii="宋体" w:hAnsi="宋体" w:eastAsia="宋体" w:cs="宋体"/>
          <w:spacing w:val="-2"/>
          <w:sz w:val="24"/>
          <w:szCs w:val="24"/>
        </w:rPr>
        <w:t>年。</w:t>
      </w:r>
    </w:p>
    <w:p w14:paraId="15603636">
      <w:pPr>
        <w:spacing w:before="105" w:line="259" w:lineRule="auto"/>
        <w:ind w:left="27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宋体" w:hAnsi="宋体" w:eastAsia="宋体" w:cs="宋体"/>
          <w:spacing w:val="-5"/>
          <w:sz w:val="24"/>
          <w:szCs w:val="24"/>
        </w:rPr>
        <w:t>）校企双方定期互派工作人员开展挂职交流，协同开展毕业生就业创业、</w:t>
      </w:r>
      <w:r>
        <w:rPr>
          <w:rFonts w:ascii="宋体" w:hAnsi="宋体" w:eastAsia="宋体" w:cs="宋体"/>
          <w:spacing w:val="-1"/>
          <w:sz w:val="24"/>
          <w:szCs w:val="24"/>
        </w:rPr>
        <w:t>行业发展、团队建设等专门研究，深化互利合作和流程再造。</w:t>
      </w:r>
    </w:p>
    <w:p w14:paraId="4BAB84E4">
      <w:pPr>
        <w:spacing w:before="107" w:line="259" w:lineRule="auto"/>
        <w:ind w:left="25" w:right="106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宋体" w:hAnsi="宋体" w:eastAsia="宋体" w:cs="宋体"/>
          <w:spacing w:val="-1"/>
          <w:sz w:val="24"/>
          <w:szCs w:val="24"/>
        </w:rPr>
        <w:t>）企业与高校建立定向招聘关系，优先到合作高校举办校招活动，打造人才工作站或专门人才基地。</w:t>
      </w:r>
    </w:p>
    <w:p w14:paraId="0CCE01B4">
      <w:pPr>
        <w:spacing w:before="107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71549C40">
      <w:pPr>
        <w:spacing w:before="87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宋体" w:hAnsi="宋体" w:eastAsia="宋体" w:cs="宋体"/>
          <w:spacing w:val="-1"/>
          <w:sz w:val="24"/>
          <w:szCs w:val="24"/>
        </w:rPr>
        <w:t>重点领域校企合作项目</w:t>
      </w:r>
    </w:p>
    <w:p w14:paraId="1D9C097A">
      <w:pPr>
        <w:spacing w:before="10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）项目合作时间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*</w:t>
      </w:r>
      <w:r>
        <w:rPr>
          <w:rFonts w:ascii="宋体" w:hAnsi="宋体" w:eastAsia="宋体" w:cs="宋体"/>
          <w:spacing w:val="-2"/>
          <w:sz w:val="24"/>
          <w:szCs w:val="24"/>
        </w:rPr>
        <w:t>年。</w:t>
      </w:r>
    </w:p>
    <w:p w14:paraId="5A11C430">
      <w:pPr>
        <w:spacing w:before="10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）企业为合作高校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**</w:t>
      </w:r>
      <w:r>
        <w:rPr>
          <w:rFonts w:ascii="宋体" w:hAnsi="宋体" w:eastAsia="宋体" w:cs="宋体"/>
          <w:spacing w:val="-1"/>
          <w:sz w:val="24"/>
          <w:szCs w:val="24"/>
        </w:rPr>
        <w:t>专业大学生提供科研机会，并给予全方位支持。</w:t>
      </w:r>
    </w:p>
    <w:p w14:paraId="60B87B61">
      <w:pPr>
        <w:spacing w:before="106" w:line="260" w:lineRule="auto"/>
        <w:ind w:left="24" w:right="106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宋体" w:hAnsi="宋体" w:eastAsia="宋体" w:cs="宋体"/>
          <w:spacing w:val="-1"/>
          <w:sz w:val="24"/>
          <w:szCs w:val="24"/>
        </w:rPr>
        <w:t>）企业为合作高校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**</w:t>
      </w:r>
      <w:r>
        <w:rPr>
          <w:rFonts w:ascii="宋体" w:hAnsi="宋体" w:eastAsia="宋体" w:cs="宋体"/>
          <w:spacing w:val="-1"/>
          <w:sz w:val="24"/>
          <w:szCs w:val="24"/>
        </w:rPr>
        <w:t>专业大学生提供就业岗位，优先到高校举办招聘活</w:t>
      </w:r>
      <w:r>
        <w:rPr>
          <w:rFonts w:ascii="宋体" w:hAnsi="宋体" w:eastAsia="宋体" w:cs="宋体"/>
          <w:spacing w:val="-6"/>
          <w:sz w:val="24"/>
          <w:szCs w:val="24"/>
        </w:rPr>
        <w:t>动。</w:t>
      </w:r>
    </w:p>
    <w:p w14:paraId="052F34AF">
      <w:pPr>
        <w:spacing w:before="105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549DAAC5">
      <w:pPr>
        <w:spacing w:line="232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400" w:right="1719" w:bottom="1152" w:left="1785" w:header="0" w:footer="987" w:gutter="0"/>
          <w:cols w:space="720" w:num="1"/>
        </w:sectPr>
      </w:pPr>
    </w:p>
    <w:p w14:paraId="27242EC8">
      <w:pPr>
        <w:spacing w:line="257" w:lineRule="auto"/>
        <w:rPr>
          <w:rFonts w:ascii="Arial"/>
          <w:sz w:val="21"/>
        </w:rPr>
      </w:pPr>
    </w:p>
    <w:p w14:paraId="170426A9">
      <w:pPr>
        <w:spacing w:line="257" w:lineRule="auto"/>
        <w:rPr>
          <w:rFonts w:ascii="Arial"/>
          <w:sz w:val="21"/>
        </w:rPr>
      </w:pPr>
    </w:p>
    <w:p w14:paraId="57BB5633">
      <w:pPr>
        <w:spacing w:line="258" w:lineRule="auto"/>
        <w:rPr>
          <w:rFonts w:ascii="Arial"/>
          <w:sz w:val="21"/>
        </w:rPr>
      </w:pPr>
    </w:p>
    <w:p w14:paraId="66D3409D">
      <w:pPr>
        <w:spacing w:line="258" w:lineRule="auto"/>
        <w:rPr>
          <w:rFonts w:ascii="Arial"/>
          <w:sz w:val="21"/>
        </w:rPr>
      </w:pPr>
    </w:p>
    <w:p w14:paraId="445F42E2">
      <w:pPr>
        <w:spacing w:before="78" w:line="223" w:lineRule="auto"/>
        <w:ind w:left="517"/>
        <w:outlineLvl w:val="0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z w:val="24"/>
          <w:szCs w:val="24"/>
        </w:rPr>
        <w:t>四、高校条件</w:t>
      </w:r>
      <w:r>
        <w:rPr>
          <w:rFonts w:ascii="楷体" w:hAnsi="楷体" w:eastAsia="楷体" w:cs="楷体"/>
          <w:i/>
          <w:iCs/>
          <w:color w:val="C00000"/>
          <w:sz w:val="21"/>
          <w:szCs w:val="21"/>
        </w:rPr>
        <w:t>（说明：根据项目实际确定高校报名</w:t>
      </w:r>
      <w:r>
        <w:rPr>
          <w:rFonts w:ascii="楷体" w:hAnsi="楷体" w:eastAsia="楷体" w:cs="楷体"/>
          <w:i/>
          <w:iCs/>
          <w:color w:val="C00000"/>
          <w:spacing w:val="-1"/>
          <w:sz w:val="21"/>
          <w:szCs w:val="21"/>
        </w:rPr>
        <w:t>条件）</w:t>
      </w:r>
    </w:p>
    <w:p w14:paraId="3D5FA9EA">
      <w:pPr>
        <w:spacing w:before="101" w:line="219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定向人才培养培训项目</w:t>
      </w:r>
    </w:p>
    <w:p w14:paraId="5EB7FC86">
      <w:pPr>
        <w:spacing w:before="104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（1）项目面向本科高校申报/高职院校申</w:t>
      </w:r>
      <w:r>
        <w:rPr>
          <w:rFonts w:ascii="宋体" w:hAnsi="宋体" w:eastAsia="宋体" w:cs="宋体"/>
          <w:spacing w:val="-5"/>
          <w:sz w:val="24"/>
          <w:szCs w:val="24"/>
        </w:rPr>
        <w:t>报/本科高校和高职院校均可申报。</w:t>
      </w:r>
    </w:p>
    <w:p w14:paraId="0E4F5EE1">
      <w:pPr>
        <w:spacing w:before="122" w:line="336" w:lineRule="auto"/>
        <w:ind w:left="65" w:right="55" w:hanging="1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i/>
          <w:iCs/>
          <w:color w:val="C00000"/>
          <w:spacing w:val="-3"/>
          <w:sz w:val="21"/>
          <w:szCs w:val="21"/>
        </w:rPr>
        <w:t>（说明：因指南将面向全国高校发布，高校范围应为类别描述，不得出现高校具体名称，下</w:t>
      </w:r>
      <w:r>
        <w:rPr>
          <w:rFonts w:ascii="楷体" w:hAnsi="楷体" w:eastAsia="楷体" w:cs="楷体"/>
          <w:i/>
          <w:iCs/>
          <w:color w:val="C00000"/>
          <w:spacing w:val="-14"/>
          <w:sz w:val="21"/>
          <w:szCs w:val="21"/>
        </w:rPr>
        <w:t>同）</w:t>
      </w:r>
    </w:p>
    <w:p w14:paraId="367F812B">
      <w:pPr>
        <w:spacing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（2）高校应开设**专业或相关专业，每届相关专业毕业生不低于*人。</w:t>
      </w:r>
    </w:p>
    <w:p w14:paraId="109808CE">
      <w:pPr>
        <w:spacing w:before="103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（3）......。</w:t>
      </w:r>
    </w:p>
    <w:p w14:paraId="67B45130">
      <w:pPr>
        <w:spacing w:before="90" w:line="220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就业实习基地项目</w:t>
      </w:r>
    </w:p>
    <w:p w14:paraId="44D8C51D">
      <w:pPr>
        <w:spacing w:before="102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（1）项目面向本科高校申报/高职院校申</w:t>
      </w:r>
      <w:r>
        <w:rPr>
          <w:rFonts w:ascii="宋体" w:hAnsi="宋体" w:eastAsia="宋体" w:cs="宋体"/>
          <w:spacing w:val="-5"/>
          <w:sz w:val="24"/>
          <w:szCs w:val="24"/>
        </w:rPr>
        <w:t>报/本科高校和高职院校均可申报。</w:t>
      </w:r>
    </w:p>
    <w:p w14:paraId="512DB916">
      <w:pPr>
        <w:spacing w:before="108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（2）高校应开设**专业或相关专业，每届相关专业毕业生不低于*人。</w:t>
      </w:r>
    </w:p>
    <w:p w14:paraId="21DE56DB">
      <w:pPr>
        <w:spacing w:before="103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（3）......。</w:t>
      </w:r>
    </w:p>
    <w:p w14:paraId="7075ADB1">
      <w:pPr>
        <w:spacing w:before="90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人力资源提升项目</w:t>
      </w:r>
    </w:p>
    <w:p w14:paraId="78492152">
      <w:pPr>
        <w:spacing w:before="10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（1）项目面向本科高校/高职院校/本科高校和高职院校均可报名。</w:t>
      </w:r>
    </w:p>
    <w:p w14:paraId="3441E2D1">
      <w:pPr>
        <w:spacing w:before="106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（2）......。</w:t>
      </w:r>
    </w:p>
    <w:p w14:paraId="64AD2D81">
      <w:pPr>
        <w:spacing w:before="87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（3）......。</w:t>
      </w:r>
    </w:p>
    <w:p w14:paraId="31E7BA8E">
      <w:pPr>
        <w:spacing w:before="90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宋体" w:hAnsi="宋体" w:eastAsia="宋体" w:cs="宋体"/>
          <w:spacing w:val="-1"/>
          <w:sz w:val="24"/>
          <w:szCs w:val="24"/>
        </w:rPr>
        <w:t>重点领域校企合作项目</w:t>
      </w:r>
    </w:p>
    <w:p w14:paraId="44E53B19">
      <w:pPr>
        <w:spacing w:before="10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（1）项目面向“强基计划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”试点高校或开设**专业的高校。</w:t>
      </w:r>
    </w:p>
    <w:p w14:paraId="5640F402">
      <w:pPr>
        <w:spacing w:before="105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（2）......。</w:t>
      </w:r>
    </w:p>
    <w:p w14:paraId="7A23A26E">
      <w:pPr>
        <w:spacing w:before="87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（3）......。</w:t>
      </w:r>
    </w:p>
    <w:p w14:paraId="354136CE">
      <w:pPr>
        <w:spacing w:before="90" w:line="221" w:lineRule="auto"/>
        <w:ind w:left="509"/>
        <w:outlineLvl w:val="0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z w:val="24"/>
          <w:szCs w:val="24"/>
        </w:rPr>
        <w:t>五、高校任务</w:t>
      </w:r>
      <w:r>
        <w:rPr>
          <w:rFonts w:ascii="楷体" w:hAnsi="楷体" w:eastAsia="楷体" w:cs="楷体"/>
          <w:i/>
          <w:iCs/>
          <w:color w:val="C00000"/>
          <w:sz w:val="21"/>
          <w:szCs w:val="21"/>
        </w:rPr>
        <w:t>（说明：根据项目实际对高校提出任务要求）</w:t>
      </w:r>
    </w:p>
    <w:p w14:paraId="434E80D7">
      <w:pPr>
        <w:spacing w:before="101" w:line="219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定向人才培养培训项目</w:t>
      </w:r>
    </w:p>
    <w:p w14:paraId="471F4716">
      <w:pPr>
        <w:spacing w:before="10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4E526B9C">
      <w:pPr>
        <w:spacing w:before="8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186F9B3F">
      <w:pPr>
        <w:spacing w:before="90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23B80C6E">
      <w:pPr>
        <w:spacing w:before="88" w:line="220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就业实习基地项目</w:t>
      </w:r>
    </w:p>
    <w:p w14:paraId="75CD9D4D">
      <w:pPr>
        <w:spacing w:before="104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6CDAE361">
      <w:pPr>
        <w:spacing w:before="87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2C7D558B">
      <w:pPr>
        <w:spacing w:before="90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4C061A91">
      <w:pPr>
        <w:spacing w:before="88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人力资源提升项目</w:t>
      </w:r>
    </w:p>
    <w:p w14:paraId="775BD555">
      <w:pPr>
        <w:spacing w:before="106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31DBC9F9">
      <w:pPr>
        <w:spacing w:before="8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368F55C0">
      <w:pPr>
        <w:spacing w:before="89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3F902E05">
      <w:pPr>
        <w:spacing w:before="88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宋体" w:hAnsi="宋体" w:eastAsia="宋体" w:cs="宋体"/>
          <w:spacing w:val="-1"/>
          <w:sz w:val="24"/>
          <w:szCs w:val="24"/>
        </w:rPr>
        <w:t>重点领域校企合作项目</w:t>
      </w:r>
    </w:p>
    <w:p w14:paraId="617BA43F">
      <w:pPr>
        <w:spacing w:before="105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2260A685">
      <w:pPr>
        <w:spacing w:before="87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2DEA2A58">
      <w:pPr>
        <w:spacing w:line="232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6" w:h="16839"/>
          <w:pgMar w:top="400" w:right="1719" w:bottom="1150" w:left="1785" w:header="0" w:footer="987" w:gutter="0"/>
          <w:cols w:space="720" w:num="1"/>
        </w:sectPr>
      </w:pPr>
    </w:p>
    <w:p w14:paraId="08E03F20">
      <w:pPr>
        <w:spacing w:line="257" w:lineRule="auto"/>
        <w:rPr>
          <w:rFonts w:ascii="Arial"/>
          <w:sz w:val="21"/>
        </w:rPr>
      </w:pPr>
    </w:p>
    <w:p w14:paraId="14A3600D">
      <w:pPr>
        <w:spacing w:line="257" w:lineRule="auto"/>
        <w:rPr>
          <w:rFonts w:ascii="Arial"/>
          <w:sz w:val="21"/>
        </w:rPr>
      </w:pPr>
    </w:p>
    <w:p w14:paraId="660484B4">
      <w:pPr>
        <w:spacing w:line="258" w:lineRule="auto"/>
        <w:rPr>
          <w:rFonts w:ascii="Arial"/>
          <w:sz w:val="21"/>
        </w:rPr>
      </w:pPr>
    </w:p>
    <w:p w14:paraId="37844039">
      <w:pPr>
        <w:spacing w:line="258" w:lineRule="auto"/>
        <w:rPr>
          <w:rFonts w:ascii="Arial"/>
          <w:sz w:val="21"/>
        </w:rPr>
      </w:pPr>
    </w:p>
    <w:p w14:paraId="707F1072">
      <w:pPr>
        <w:spacing w:before="78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5E7012E6">
      <w:pPr>
        <w:spacing w:before="90" w:line="222" w:lineRule="auto"/>
        <w:ind w:left="510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六、单位支持</w:t>
      </w:r>
    </w:p>
    <w:p w14:paraId="0DFC8200">
      <w:pPr>
        <w:spacing w:before="99" w:line="219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定向人才培养培训项目</w:t>
      </w:r>
    </w:p>
    <w:p w14:paraId="7E8D01FE">
      <w:pPr>
        <w:spacing w:before="106" w:line="268" w:lineRule="auto"/>
        <w:ind w:left="64" w:firstLine="450"/>
        <w:rPr>
          <w:rFonts w:ascii="楷体" w:hAnsi="楷体" w:eastAsia="楷体" w:cs="楷体"/>
          <w:sz w:val="21"/>
          <w:szCs w:val="21"/>
        </w:rPr>
      </w:pPr>
      <w:r>
        <w:rPr>
          <w:rFonts w:ascii="宋体" w:hAnsi="宋体" w:eastAsia="宋体" w:cs="宋体"/>
          <w:spacing w:val="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rFonts w:ascii="宋体" w:hAnsi="宋体" w:eastAsia="宋体" w:cs="宋体"/>
          <w:spacing w:val="2"/>
          <w:sz w:val="24"/>
          <w:szCs w:val="24"/>
        </w:rPr>
        <w:t>）企业为项目实施提供经费支持*元，主要用</w:t>
      </w:r>
      <w:r>
        <w:rPr>
          <w:rFonts w:ascii="宋体" w:hAnsi="宋体" w:eastAsia="宋体" w:cs="宋体"/>
          <w:spacing w:val="1"/>
          <w:sz w:val="24"/>
          <w:szCs w:val="24"/>
        </w:rPr>
        <w:t>于...。</w:t>
      </w:r>
      <w:r>
        <w:rPr>
          <w:rFonts w:ascii="楷体" w:hAnsi="楷体" w:eastAsia="楷体" w:cs="楷体"/>
          <w:i/>
          <w:iCs/>
          <w:color w:val="C00000"/>
          <w:spacing w:val="1"/>
          <w:sz w:val="21"/>
          <w:szCs w:val="21"/>
        </w:rPr>
        <w:t>（说明：是否提供经</w:t>
      </w:r>
      <w:r>
        <w:rPr>
          <w:rFonts w:ascii="楷体" w:hAnsi="楷体" w:eastAsia="楷体" w:cs="楷体"/>
          <w:i/>
          <w:iCs/>
          <w:color w:val="C00000"/>
          <w:spacing w:val="-2"/>
          <w:sz w:val="21"/>
          <w:szCs w:val="21"/>
        </w:rPr>
        <w:t>费支持或其他形式支持由单位确定，下同）</w:t>
      </w:r>
    </w:p>
    <w:p w14:paraId="6EF8EFC7">
      <w:pPr>
        <w:spacing w:before="12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）企业为项目实施提供**设备、软件支持......。</w:t>
      </w:r>
    </w:p>
    <w:p w14:paraId="6C372486">
      <w:pPr>
        <w:spacing w:before="104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31286FB3">
      <w:pPr>
        <w:spacing w:before="91" w:line="220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就业实习基地项目</w:t>
      </w:r>
    </w:p>
    <w:p w14:paraId="4EFABCCC">
      <w:pPr>
        <w:spacing w:before="10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）企业为项目实施提供经费支持*元，主要用于...。</w:t>
      </w:r>
    </w:p>
    <w:p w14:paraId="2505D3FA">
      <w:pPr>
        <w:spacing w:before="106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5E4E6B2D">
      <w:pPr>
        <w:spacing w:before="88" w:line="232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3AC0457A">
      <w:pPr>
        <w:spacing w:before="90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人力资源提升项目</w:t>
      </w:r>
    </w:p>
    <w:p w14:paraId="612B4594">
      <w:pPr>
        <w:spacing w:before="10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）企业为项目实施提供经费支持*元，主要用于...。</w:t>
      </w:r>
    </w:p>
    <w:p w14:paraId="1EA30D1E">
      <w:pPr>
        <w:spacing w:before="10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13CC2A33">
      <w:pPr>
        <w:spacing w:before="8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4EDFE12E">
      <w:pPr>
        <w:spacing w:before="90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宋体" w:hAnsi="宋体" w:eastAsia="宋体" w:cs="宋体"/>
          <w:spacing w:val="-1"/>
          <w:sz w:val="24"/>
          <w:szCs w:val="24"/>
        </w:rPr>
        <w:t>重点领域校企合作项目</w:t>
      </w:r>
    </w:p>
    <w:p w14:paraId="6E57537D">
      <w:pPr>
        <w:spacing w:before="10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）企业为项目实施提供经费支持*元，主要用于...。</w:t>
      </w:r>
    </w:p>
    <w:p w14:paraId="67DCE452">
      <w:pPr>
        <w:spacing w:before="10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70490216">
      <w:pPr>
        <w:spacing w:before="87" w:line="232" w:lineRule="auto"/>
        <w:ind w:left="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）......。</w:t>
      </w:r>
    </w:p>
    <w:p w14:paraId="11442298">
      <w:pPr>
        <w:spacing w:before="91" w:line="218" w:lineRule="auto"/>
        <w:ind w:left="502"/>
        <w:outlineLvl w:val="0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z w:val="24"/>
          <w:szCs w:val="24"/>
        </w:rPr>
        <w:t>七、单位项目联系人</w:t>
      </w:r>
      <w:r>
        <w:rPr>
          <w:rFonts w:ascii="楷体" w:hAnsi="楷体" w:eastAsia="楷体" w:cs="楷体"/>
          <w:i/>
          <w:iCs/>
          <w:color w:val="C00000"/>
          <w:sz w:val="21"/>
          <w:szCs w:val="21"/>
        </w:rPr>
        <w:t>（说明：如多个项目有不同联系人，请备注）</w:t>
      </w:r>
    </w:p>
    <w:p w14:paraId="608A041A">
      <w:pPr>
        <w:spacing w:before="105" w:line="219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rFonts w:ascii="宋体" w:hAnsi="宋体" w:eastAsia="宋体" w:cs="宋体"/>
          <w:spacing w:val="-6"/>
          <w:sz w:val="24"/>
          <w:szCs w:val="24"/>
        </w:rPr>
        <w:t>姓名：</w:t>
      </w:r>
    </w:p>
    <w:p w14:paraId="71413799">
      <w:pPr>
        <w:spacing w:before="106" w:line="219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部门及职务：</w:t>
      </w:r>
    </w:p>
    <w:p w14:paraId="506F5731">
      <w:pPr>
        <w:spacing w:before="10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rFonts w:ascii="宋体" w:hAnsi="宋体" w:eastAsia="宋体" w:cs="宋体"/>
          <w:spacing w:val="-2"/>
          <w:sz w:val="24"/>
          <w:szCs w:val="24"/>
        </w:rPr>
        <w:t>手机：</w:t>
      </w:r>
    </w:p>
    <w:p w14:paraId="02EA23EF">
      <w:pPr>
        <w:spacing w:before="107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邮箱：</w:t>
      </w:r>
    </w:p>
    <w:p w14:paraId="4809CF16"/>
    <w:sectPr>
      <w:footerReference r:id="rId7" w:type="default"/>
      <w:pgSz w:w="11906" w:h="16839"/>
      <w:pgMar w:top="400" w:right="177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DB019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5F77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8E08D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B5C1C"/>
    <w:rsid w:val="7C5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2025-10-27T07:48:00Z</dcterms:created>
  <dc:creator>lxy</dc:creator>
  <cp:lastModifiedBy>lxy</cp:lastModifiedBy>
  <dcterms:modified xsi:type="dcterms:W3CDTF">2025-10-27T07:48:45Z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6B33DB4B2D1B4ED8B83BA192DFFBE0B4_11</vt:lpwstr>
  </property>
  <property fmtid="{D5CDD505-2E9C-101B-9397-08002B2CF9AE}" pid="4" name="KSOTemplateDocerSaveRecord">
    <vt:lpwstr>eyJoZGlkIjoiNmIwYWYzYzNkZThlYjZkNTg1Mjc4YTJkNGM4ODE1OWEiLCJ1c2VySWQiOiIzMTQ1MjY3OTEifQ==</vt:lpwstr>
  </property>
</Properties>
</file>