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DBE098">
      <w:pPr>
        <w:rPr>
          <w:rFonts w:hint="eastAsia" w:ascii="黑体" w:hAnsi="黑体" w:eastAsia="黑体" w:cs="黑体"/>
          <w:lang w:val="en-US" w:eastAsia="zh-CN"/>
        </w:rPr>
      </w:pPr>
      <w:r>
        <w:rPr>
          <w:rFonts w:hint="eastAsia" w:ascii="黑体" w:hAnsi="黑体" w:eastAsia="黑体" w:cs="黑体"/>
          <w:lang w:val="en-US" w:eastAsia="zh-CN"/>
        </w:rPr>
        <w:t>附件2</w:t>
      </w:r>
    </w:p>
    <w:p w14:paraId="52663653">
      <w:pPr>
        <w:jc w:val="center"/>
        <w:rPr>
          <w:rFonts w:hint="eastAsia" w:ascii="方正小标宋简体" w:hAnsi="方正小标宋简体" w:eastAsia="方正小标宋简体" w:cs="方正小标宋简体"/>
          <w:i w:val="0"/>
          <w:color w:val="000000"/>
          <w:spacing w:val="-6"/>
          <w:kern w:val="0"/>
          <w:sz w:val="48"/>
          <w:szCs w:val="48"/>
          <w:u w:val="none"/>
          <w:lang w:val="en-US" w:eastAsia="zh-CN" w:bidi="ar"/>
        </w:rPr>
      </w:pPr>
      <w:bookmarkStart w:id="0" w:name="_GoBack"/>
      <w:r>
        <w:rPr>
          <w:rFonts w:hint="eastAsia" w:ascii="方正小标宋简体" w:hAnsi="方正小标宋简体" w:eastAsia="方正小标宋简体" w:cs="方正小标宋简体"/>
          <w:i w:val="0"/>
          <w:color w:val="000000"/>
          <w:spacing w:val="-6"/>
          <w:kern w:val="0"/>
          <w:sz w:val="48"/>
          <w:szCs w:val="48"/>
          <w:u w:val="none"/>
          <w:lang w:val="en-US" w:eastAsia="zh-CN" w:bidi="ar"/>
        </w:rPr>
        <w:t>宁夏企业人才需求目录</w:t>
      </w:r>
    </w:p>
    <w:bookmarkEnd w:id="0"/>
    <w:p w14:paraId="56BEF13E">
      <w:pPr>
        <w:keepNext w:val="0"/>
        <w:keepLines w:val="0"/>
        <w:pageBreakBefore w:val="0"/>
        <w:widowControl w:val="0"/>
        <w:kinsoku/>
        <w:wordWrap/>
        <w:overflowPunct/>
        <w:topLinePunct w:val="0"/>
        <w:autoSpaceDE/>
        <w:autoSpaceDN/>
        <w:bidi w:val="0"/>
        <w:adjustRightInd/>
        <w:snapToGrid/>
        <w:spacing w:after="138" w:afterLines="30"/>
        <w:jc w:val="center"/>
        <w:textAlignment w:val="auto"/>
        <w:rPr>
          <w:rFonts w:hint="default" w:ascii="楷体_GB2312" w:hAnsi="宋体" w:eastAsia="楷体_GB2312" w:cs="楷体_GB2312"/>
          <w:i w:val="0"/>
          <w:color w:val="000000"/>
          <w:spacing w:val="-6"/>
          <w:kern w:val="0"/>
          <w:sz w:val="28"/>
          <w:szCs w:val="28"/>
          <w:u w:val="none"/>
          <w:lang w:val="en-US" w:eastAsia="zh-CN" w:bidi="ar"/>
        </w:rPr>
      </w:pPr>
      <w:r>
        <w:rPr>
          <w:rFonts w:hint="default" w:ascii="楷体_GB2312" w:hAnsi="宋体" w:eastAsia="楷体_GB2312" w:cs="楷体_GB2312"/>
          <w:i w:val="0"/>
          <w:color w:val="000000"/>
          <w:spacing w:val="-6"/>
          <w:kern w:val="0"/>
          <w:sz w:val="28"/>
          <w:szCs w:val="28"/>
          <w:u w:val="none"/>
          <w:lang w:val="en-US" w:eastAsia="zh-CN" w:bidi="ar"/>
        </w:rPr>
        <w:t>本表仅作需求发布使用，所列岗位、薪资招聘等具体事宜以用人单位招聘公告或解释为准</w:t>
      </w:r>
    </w:p>
    <w:tbl>
      <w:tblPr>
        <w:tblStyle w:val="2"/>
        <w:tblW w:w="144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
      <w:tblGrid>
        <w:gridCol w:w="577"/>
        <w:gridCol w:w="1508"/>
        <w:gridCol w:w="1766"/>
        <w:gridCol w:w="1570"/>
        <w:gridCol w:w="600"/>
        <w:gridCol w:w="2145"/>
        <w:gridCol w:w="1244"/>
        <w:gridCol w:w="2334"/>
        <w:gridCol w:w="2683"/>
      </w:tblGrid>
      <w:tr w14:paraId="2D1E4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cantSplit/>
          <w:trHeight w:val="607" w:hRule="atLeast"/>
          <w:tblHeader/>
        </w:trPr>
        <w:tc>
          <w:tcPr>
            <w:tcW w:w="577" w:type="dxa"/>
            <w:vAlign w:val="center"/>
          </w:tcPr>
          <w:p w14:paraId="7AF5C22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黑体" w:hAnsi="宋体" w:eastAsia="黑体" w:cs="黑体"/>
                <w:i w:val="0"/>
                <w:color w:val="000000"/>
                <w:spacing w:val="0"/>
                <w:sz w:val="21"/>
                <w:szCs w:val="21"/>
                <w:u w:val="none"/>
              </w:rPr>
            </w:pPr>
            <w:r>
              <w:rPr>
                <w:rFonts w:hint="eastAsia" w:ascii="黑体" w:hAnsi="宋体" w:eastAsia="黑体" w:cs="黑体"/>
                <w:i w:val="0"/>
                <w:color w:val="000000"/>
                <w:spacing w:val="0"/>
                <w:kern w:val="0"/>
                <w:sz w:val="21"/>
                <w:szCs w:val="21"/>
                <w:u w:val="none"/>
                <w:lang w:val="en-US" w:eastAsia="zh-CN" w:bidi="ar"/>
              </w:rPr>
              <w:t>序号</w:t>
            </w:r>
          </w:p>
        </w:tc>
        <w:tc>
          <w:tcPr>
            <w:tcW w:w="1508" w:type="dxa"/>
            <w:vAlign w:val="center"/>
          </w:tcPr>
          <w:p w14:paraId="5CF079B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黑体" w:hAnsi="宋体" w:eastAsia="黑体" w:cs="黑体"/>
                <w:i w:val="0"/>
                <w:color w:val="000000"/>
                <w:spacing w:val="0"/>
                <w:sz w:val="21"/>
                <w:szCs w:val="21"/>
                <w:u w:val="none"/>
              </w:rPr>
            </w:pPr>
            <w:r>
              <w:rPr>
                <w:rFonts w:hint="eastAsia" w:ascii="黑体" w:hAnsi="宋体" w:eastAsia="黑体" w:cs="黑体"/>
                <w:i w:val="0"/>
                <w:color w:val="000000"/>
                <w:spacing w:val="0"/>
                <w:kern w:val="0"/>
                <w:sz w:val="21"/>
                <w:szCs w:val="21"/>
                <w:u w:val="none"/>
                <w:lang w:val="en-US" w:eastAsia="zh-CN" w:bidi="ar"/>
              </w:rPr>
              <w:t>企业名称</w:t>
            </w:r>
          </w:p>
        </w:tc>
        <w:tc>
          <w:tcPr>
            <w:tcW w:w="1766" w:type="dxa"/>
            <w:vAlign w:val="center"/>
          </w:tcPr>
          <w:p w14:paraId="021A5E7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黑体" w:hAnsi="宋体" w:eastAsia="黑体" w:cs="黑体"/>
                <w:i w:val="0"/>
                <w:color w:val="000000"/>
                <w:spacing w:val="0"/>
                <w:sz w:val="21"/>
                <w:szCs w:val="21"/>
                <w:u w:val="none"/>
              </w:rPr>
            </w:pPr>
            <w:r>
              <w:rPr>
                <w:rFonts w:hint="eastAsia" w:ascii="黑体" w:hAnsi="宋体" w:eastAsia="黑体" w:cs="黑体"/>
                <w:i w:val="0"/>
                <w:color w:val="000000"/>
                <w:spacing w:val="0"/>
                <w:kern w:val="0"/>
                <w:sz w:val="21"/>
                <w:szCs w:val="21"/>
                <w:u w:val="none"/>
                <w:lang w:val="en-US" w:eastAsia="zh-CN" w:bidi="ar"/>
              </w:rPr>
              <w:t>联系人联系电话及手机</w:t>
            </w:r>
          </w:p>
        </w:tc>
        <w:tc>
          <w:tcPr>
            <w:tcW w:w="1570" w:type="dxa"/>
            <w:vAlign w:val="center"/>
          </w:tcPr>
          <w:p w14:paraId="17E8479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黑体" w:hAnsi="宋体" w:eastAsia="黑体" w:cs="黑体"/>
                <w:i w:val="0"/>
                <w:color w:val="000000"/>
                <w:spacing w:val="0"/>
                <w:sz w:val="21"/>
                <w:szCs w:val="21"/>
                <w:u w:val="none"/>
              </w:rPr>
            </w:pPr>
            <w:r>
              <w:rPr>
                <w:rFonts w:hint="eastAsia" w:ascii="黑体" w:hAnsi="宋体" w:eastAsia="黑体" w:cs="黑体"/>
                <w:i w:val="0"/>
                <w:color w:val="000000"/>
                <w:spacing w:val="0"/>
                <w:kern w:val="0"/>
                <w:sz w:val="21"/>
                <w:szCs w:val="21"/>
                <w:u w:val="none"/>
                <w:lang w:val="en-US" w:eastAsia="zh-CN" w:bidi="ar"/>
              </w:rPr>
              <w:t>岗位名称</w:t>
            </w:r>
          </w:p>
        </w:tc>
        <w:tc>
          <w:tcPr>
            <w:tcW w:w="600" w:type="dxa"/>
            <w:vAlign w:val="center"/>
          </w:tcPr>
          <w:p w14:paraId="269E123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黑体" w:hAnsi="宋体" w:eastAsia="黑体" w:cs="黑体"/>
                <w:i w:val="0"/>
                <w:color w:val="000000"/>
                <w:spacing w:val="0"/>
                <w:sz w:val="21"/>
                <w:szCs w:val="21"/>
                <w:u w:val="none"/>
              </w:rPr>
            </w:pPr>
            <w:r>
              <w:rPr>
                <w:rFonts w:hint="eastAsia" w:ascii="黑体" w:hAnsi="宋体" w:eastAsia="黑体" w:cs="黑体"/>
                <w:i w:val="0"/>
                <w:color w:val="000000"/>
                <w:spacing w:val="0"/>
                <w:kern w:val="0"/>
                <w:sz w:val="21"/>
                <w:szCs w:val="21"/>
                <w:u w:val="none"/>
                <w:lang w:val="en-US" w:eastAsia="zh-CN" w:bidi="ar"/>
              </w:rPr>
              <w:t>招聘人数</w:t>
            </w:r>
          </w:p>
        </w:tc>
        <w:tc>
          <w:tcPr>
            <w:tcW w:w="2145" w:type="dxa"/>
            <w:vAlign w:val="center"/>
          </w:tcPr>
          <w:p w14:paraId="191EA59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黑体" w:hAnsi="宋体" w:eastAsia="黑体" w:cs="黑体"/>
                <w:i w:val="0"/>
                <w:color w:val="000000"/>
                <w:spacing w:val="0"/>
                <w:sz w:val="21"/>
                <w:szCs w:val="21"/>
                <w:u w:val="none"/>
              </w:rPr>
            </w:pPr>
            <w:r>
              <w:rPr>
                <w:rFonts w:hint="eastAsia" w:ascii="黑体" w:hAnsi="宋体" w:eastAsia="黑体" w:cs="黑体"/>
                <w:i w:val="0"/>
                <w:color w:val="000000"/>
                <w:spacing w:val="0"/>
                <w:kern w:val="0"/>
                <w:sz w:val="21"/>
                <w:szCs w:val="21"/>
                <w:u w:val="none"/>
                <w:lang w:val="en-US" w:eastAsia="zh-CN" w:bidi="ar"/>
              </w:rPr>
              <w:t>专业要求</w:t>
            </w:r>
          </w:p>
        </w:tc>
        <w:tc>
          <w:tcPr>
            <w:tcW w:w="1244" w:type="dxa"/>
            <w:vAlign w:val="center"/>
          </w:tcPr>
          <w:p w14:paraId="1BA7BFF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黑体" w:hAnsi="宋体" w:eastAsia="黑体" w:cs="黑体"/>
                <w:i w:val="0"/>
                <w:color w:val="000000"/>
                <w:spacing w:val="0"/>
                <w:kern w:val="0"/>
                <w:sz w:val="21"/>
                <w:szCs w:val="21"/>
                <w:u w:val="none"/>
                <w:lang w:val="en-US" w:eastAsia="zh-CN" w:bidi="ar"/>
              </w:rPr>
            </w:pPr>
            <w:r>
              <w:rPr>
                <w:rFonts w:hint="eastAsia" w:ascii="黑体" w:hAnsi="宋体" w:eastAsia="黑体" w:cs="黑体"/>
                <w:i w:val="0"/>
                <w:color w:val="000000"/>
                <w:spacing w:val="0"/>
                <w:kern w:val="0"/>
                <w:sz w:val="21"/>
                <w:szCs w:val="21"/>
                <w:u w:val="none"/>
                <w:lang w:val="en-US" w:eastAsia="zh-CN" w:bidi="ar"/>
              </w:rPr>
              <w:t>学历学位</w:t>
            </w:r>
          </w:p>
          <w:p w14:paraId="355FC30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黑体" w:hAnsi="宋体" w:eastAsia="黑体" w:cs="黑体"/>
                <w:i w:val="0"/>
                <w:color w:val="000000"/>
                <w:spacing w:val="0"/>
                <w:sz w:val="21"/>
                <w:szCs w:val="21"/>
                <w:u w:val="none"/>
              </w:rPr>
            </w:pPr>
            <w:r>
              <w:rPr>
                <w:rFonts w:hint="eastAsia" w:ascii="黑体" w:hAnsi="宋体" w:eastAsia="黑体" w:cs="黑体"/>
                <w:i w:val="0"/>
                <w:color w:val="000000"/>
                <w:spacing w:val="0"/>
                <w:kern w:val="0"/>
                <w:sz w:val="21"/>
                <w:szCs w:val="21"/>
                <w:u w:val="none"/>
                <w:lang w:val="en-US" w:eastAsia="zh-CN" w:bidi="ar"/>
              </w:rPr>
              <w:t>要求</w:t>
            </w:r>
          </w:p>
        </w:tc>
        <w:tc>
          <w:tcPr>
            <w:tcW w:w="2334" w:type="dxa"/>
            <w:vAlign w:val="center"/>
          </w:tcPr>
          <w:p w14:paraId="22CBBA5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黑体" w:hAnsi="宋体" w:eastAsia="黑体" w:cs="黑体"/>
                <w:i w:val="0"/>
                <w:color w:val="000000"/>
                <w:spacing w:val="0"/>
                <w:sz w:val="21"/>
                <w:szCs w:val="21"/>
                <w:u w:val="none"/>
              </w:rPr>
            </w:pPr>
            <w:r>
              <w:rPr>
                <w:rFonts w:hint="eastAsia" w:ascii="黑体" w:hAnsi="宋体" w:eastAsia="黑体" w:cs="黑体"/>
                <w:i w:val="0"/>
                <w:color w:val="000000"/>
                <w:spacing w:val="0"/>
                <w:kern w:val="0"/>
                <w:sz w:val="21"/>
                <w:szCs w:val="21"/>
                <w:u w:val="none"/>
                <w:lang w:val="en-US" w:eastAsia="zh-CN" w:bidi="ar"/>
              </w:rPr>
              <w:t>与岗位相关的其他要求</w:t>
            </w:r>
          </w:p>
        </w:tc>
        <w:tc>
          <w:tcPr>
            <w:tcW w:w="2683" w:type="dxa"/>
            <w:vAlign w:val="center"/>
          </w:tcPr>
          <w:p w14:paraId="7610C55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黑体" w:hAnsi="宋体" w:eastAsia="黑体" w:cs="黑体"/>
                <w:i w:val="0"/>
                <w:color w:val="000000"/>
                <w:spacing w:val="0"/>
                <w:sz w:val="21"/>
                <w:szCs w:val="21"/>
                <w:u w:val="none"/>
              </w:rPr>
            </w:pPr>
            <w:r>
              <w:rPr>
                <w:rFonts w:hint="eastAsia" w:ascii="黑体" w:hAnsi="宋体" w:eastAsia="黑体" w:cs="黑体"/>
                <w:i w:val="0"/>
                <w:color w:val="000000"/>
                <w:spacing w:val="0"/>
                <w:kern w:val="0"/>
                <w:sz w:val="21"/>
                <w:szCs w:val="21"/>
                <w:u w:val="none"/>
                <w:lang w:val="en-US" w:eastAsia="zh-CN" w:bidi="ar"/>
              </w:rPr>
              <w:t>薪资待遇</w:t>
            </w:r>
          </w:p>
        </w:tc>
      </w:tr>
      <w:tr w14:paraId="49AAD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cantSplit/>
          <w:trHeight w:val="0" w:hRule="atLeast"/>
        </w:trPr>
        <w:tc>
          <w:tcPr>
            <w:tcW w:w="577" w:type="dxa"/>
            <w:vAlign w:val="center"/>
          </w:tcPr>
          <w:p w14:paraId="3E4AD8F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1</w:t>
            </w:r>
          </w:p>
        </w:tc>
        <w:tc>
          <w:tcPr>
            <w:tcW w:w="1508" w:type="dxa"/>
            <w:vAlign w:val="center"/>
          </w:tcPr>
          <w:p w14:paraId="77CD082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共享集团</w:t>
            </w:r>
          </w:p>
        </w:tc>
        <w:tc>
          <w:tcPr>
            <w:tcW w:w="1766" w:type="dxa"/>
            <w:vAlign w:val="center"/>
          </w:tcPr>
          <w:p w14:paraId="57AEC69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胡女士</w:t>
            </w:r>
            <w:r>
              <w:rPr>
                <w:rFonts w:hint="eastAsia" w:ascii="宋体" w:hAnsi="宋体" w:eastAsia="宋体" w:cs="宋体"/>
                <w:i w:val="0"/>
                <w:color w:val="auto"/>
                <w:spacing w:val="0"/>
                <w:kern w:val="0"/>
                <w:sz w:val="21"/>
                <w:szCs w:val="21"/>
                <w:u w:val="none"/>
                <w:lang w:val="en-US" w:eastAsia="zh-CN" w:bidi="ar"/>
              </w:rPr>
              <w:br w:type="textWrapping"/>
            </w:r>
            <w:r>
              <w:rPr>
                <w:rFonts w:hint="eastAsia" w:ascii="宋体" w:hAnsi="宋体" w:eastAsia="宋体" w:cs="宋体"/>
                <w:i w:val="0"/>
                <w:color w:val="auto"/>
                <w:spacing w:val="0"/>
                <w:kern w:val="0"/>
                <w:sz w:val="21"/>
                <w:szCs w:val="21"/>
                <w:u w:val="none"/>
                <w:lang w:val="en-US" w:eastAsia="zh-CN" w:bidi="ar"/>
              </w:rPr>
              <w:t>15769501589</w:t>
            </w:r>
          </w:p>
        </w:tc>
        <w:tc>
          <w:tcPr>
            <w:tcW w:w="1570" w:type="dxa"/>
            <w:vAlign w:val="center"/>
          </w:tcPr>
          <w:p w14:paraId="77D9B10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机械工程师</w:t>
            </w:r>
          </w:p>
        </w:tc>
        <w:tc>
          <w:tcPr>
            <w:tcW w:w="600" w:type="dxa"/>
            <w:vAlign w:val="center"/>
          </w:tcPr>
          <w:p w14:paraId="05F8172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3</w:t>
            </w:r>
          </w:p>
        </w:tc>
        <w:tc>
          <w:tcPr>
            <w:tcW w:w="2145" w:type="dxa"/>
            <w:vAlign w:val="center"/>
          </w:tcPr>
          <w:p w14:paraId="6C8A396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机械类专业</w:t>
            </w:r>
          </w:p>
        </w:tc>
        <w:tc>
          <w:tcPr>
            <w:tcW w:w="1244" w:type="dxa"/>
            <w:vAlign w:val="center"/>
          </w:tcPr>
          <w:p w14:paraId="41470D3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硕士研究生</w:t>
            </w:r>
          </w:p>
        </w:tc>
        <w:tc>
          <w:tcPr>
            <w:tcW w:w="2334" w:type="dxa"/>
            <w:vAlign w:val="center"/>
          </w:tcPr>
          <w:p w14:paraId="27BFCD8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机械类相关专业</w:t>
            </w:r>
          </w:p>
        </w:tc>
        <w:tc>
          <w:tcPr>
            <w:tcW w:w="2683" w:type="dxa"/>
            <w:vAlign w:val="center"/>
          </w:tcPr>
          <w:p w14:paraId="3F38025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校招10000-15000元/月，有社会经验者面议</w:t>
            </w:r>
          </w:p>
        </w:tc>
      </w:tr>
      <w:tr w14:paraId="4D5A7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cantSplit/>
          <w:trHeight w:val="0" w:hRule="atLeast"/>
        </w:trPr>
        <w:tc>
          <w:tcPr>
            <w:tcW w:w="577" w:type="dxa"/>
            <w:vAlign w:val="center"/>
          </w:tcPr>
          <w:p w14:paraId="6AE0DE4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2</w:t>
            </w:r>
          </w:p>
        </w:tc>
        <w:tc>
          <w:tcPr>
            <w:tcW w:w="1508" w:type="dxa"/>
            <w:vAlign w:val="center"/>
          </w:tcPr>
          <w:p w14:paraId="343EA51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共享集团</w:t>
            </w:r>
          </w:p>
        </w:tc>
        <w:tc>
          <w:tcPr>
            <w:tcW w:w="1766" w:type="dxa"/>
            <w:vAlign w:val="center"/>
          </w:tcPr>
          <w:p w14:paraId="07CDCE7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胡女士</w:t>
            </w:r>
            <w:r>
              <w:rPr>
                <w:rFonts w:hint="eastAsia" w:ascii="宋体" w:hAnsi="宋体" w:eastAsia="宋体" w:cs="宋体"/>
                <w:i w:val="0"/>
                <w:color w:val="auto"/>
                <w:spacing w:val="0"/>
                <w:kern w:val="0"/>
                <w:sz w:val="21"/>
                <w:szCs w:val="21"/>
                <w:u w:val="none"/>
                <w:lang w:val="en-US" w:eastAsia="zh-CN" w:bidi="ar"/>
              </w:rPr>
              <w:br w:type="textWrapping"/>
            </w:r>
            <w:r>
              <w:rPr>
                <w:rFonts w:hint="eastAsia" w:ascii="宋体" w:hAnsi="宋体" w:eastAsia="宋体" w:cs="宋体"/>
                <w:i w:val="0"/>
                <w:color w:val="auto"/>
                <w:spacing w:val="0"/>
                <w:kern w:val="0"/>
                <w:sz w:val="21"/>
                <w:szCs w:val="21"/>
                <w:u w:val="none"/>
                <w:lang w:val="en-US" w:eastAsia="zh-CN" w:bidi="ar"/>
              </w:rPr>
              <w:t>15769501589</w:t>
            </w:r>
          </w:p>
        </w:tc>
        <w:tc>
          <w:tcPr>
            <w:tcW w:w="1570" w:type="dxa"/>
            <w:vAlign w:val="center"/>
          </w:tcPr>
          <w:p w14:paraId="6E68AB2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机械工程师</w:t>
            </w:r>
          </w:p>
        </w:tc>
        <w:tc>
          <w:tcPr>
            <w:tcW w:w="600" w:type="dxa"/>
            <w:vAlign w:val="center"/>
          </w:tcPr>
          <w:p w14:paraId="27B8686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1</w:t>
            </w:r>
          </w:p>
        </w:tc>
        <w:tc>
          <w:tcPr>
            <w:tcW w:w="2145" w:type="dxa"/>
            <w:vAlign w:val="center"/>
          </w:tcPr>
          <w:p w14:paraId="4D399B6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机械、电气融合方向</w:t>
            </w:r>
          </w:p>
        </w:tc>
        <w:tc>
          <w:tcPr>
            <w:tcW w:w="1244" w:type="dxa"/>
            <w:vAlign w:val="center"/>
          </w:tcPr>
          <w:p w14:paraId="09F216C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博士研究生</w:t>
            </w:r>
          </w:p>
        </w:tc>
        <w:tc>
          <w:tcPr>
            <w:tcW w:w="2334" w:type="dxa"/>
            <w:vAlign w:val="center"/>
          </w:tcPr>
          <w:p w14:paraId="5643606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无</w:t>
            </w:r>
          </w:p>
        </w:tc>
        <w:tc>
          <w:tcPr>
            <w:tcW w:w="2683" w:type="dxa"/>
            <w:vAlign w:val="center"/>
          </w:tcPr>
          <w:p w14:paraId="7FE48A8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color w:val="auto"/>
                <w:spacing w:val="0"/>
                <w:sz w:val="21"/>
                <w:szCs w:val="21"/>
                <w:u w:val="none"/>
              </w:rPr>
            </w:pPr>
            <w:r>
              <w:rPr>
                <w:rFonts w:hint="eastAsia" w:ascii="宋体" w:hAnsi="宋体" w:eastAsia="宋体" w:cs="宋体"/>
                <w:b w:val="0"/>
                <w:bCs w:val="0"/>
                <w:i w:val="0"/>
                <w:color w:val="auto"/>
                <w:spacing w:val="0"/>
                <w:kern w:val="0"/>
                <w:sz w:val="21"/>
                <w:szCs w:val="21"/>
                <w:u w:val="none"/>
                <w:lang w:val="en-US" w:eastAsia="zh-CN" w:bidi="ar"/>
              </w:rPr>
              <w:t>21000元/月起，具体面议</w:t>
            </w:r>
          </w:p>
        </w:tc>
      </w:tr>
      <w:tr w14:paraId="21953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cantSplit/>
          <w:trHeight w:val="0" w:hRule="atLeast"/>
        </w:trPr>
        <w:tc>
          <w:tcPr>
            <w:tcW w:w="577" w:type="dxa"/>
            <w:vAlign w:val="center"/>
          </w:tcPr>
          <w:p w14:paraId="61B7B21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3</w:t>
            </w:r>
          </w:p>
        </w:tc>
        <w:tc>
          <w:tcPr>
            <w:tcW w:w="1508" w:type="dxa"/>
            <w:vAlign w:val="center"/>
          </w:tcPr>
          <w:p w14:paraId="4B5573F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共享集团</w:t>
            </w:r>
          </w:p>
        </w:tc>
        <w:tc>
          <w:tcPr>
            <w:tcW w:w="1766" w:type="dxa"/>
            <w:vAlign w:val="center"/>
          </w:tcPr>
          <w:p w14:paraId="591E75A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胡女士</w:t>
            </w:r>
            <w:r>
              <w:rPr>
                <w:rFonts w:hint="eastAsia" w:ascii="宋体" w:hAnsi="宋体" w:eastAsia="宋体" w:cs="宋体"/>
                <w:i w:val="0"/>
                <w:color w:val="auto"/>
                <w:spacing w:val="0"/>
                <w:kern w:val="0"/>
                <w:sz w:val="21"/>
                <w:szCs w:val="21"/>
                <w:u w:val="none"/>
                <w:lang w:val="en-US" w:eastAsia="zh-CN" w:bidi="ar"/>
              </w:rPr>
              <w:br w:type="textWrapping"/>
            </w:r>
            <w:r>
              <w:rPr>
                <w:rFonts w:hint="eastAsia" w:ascii="宋体" w:hAnsi="宋体" w:eastAsia="宋体" w:cs="宋体"/>
                <w:i w:val="0"/>
                <w:color w:val="auto"/>
                <w:spacing w:val="0"/>
                <w:kern w:val="0"/>
                <w:sz w:val="21"/>
                <w:szCs w:val="21"/>
                <w:u w:val="none"/>
                <w:lang w:val="en-US" w:eastAsia="zh-CN" w:bidi="ar"/>
              </w:rPr>
              <w:t>15769501589</w:t>
            </w:r>
          </w:p>
        </w:tc>
        <w:tc>
          <w:tcPr>
            <w:tcW w:w="1570" w:type="dxa"/>
            <w:vAlign w:val="center"/>
          </w:tcPr>
          <w:p w14:paraId="0E3D734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材料工程师</w:t>
            </w:r>
          </w:p>
        </w:tc>
        <w:tc>
          <w:tcPr>
            <w:tcW w:w="600" w:type="dxa"/>
            <w:vAlign w:val="center"/>
          </w:tcPr>
          <w:p w14:paraId="73AEAB3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4</w:t>
            </w:r>
          </w:p>
        </w:tc>
        <w:tc>
          <w:tcPr>
            <w:tcW w:w="2145" w:type="dxa"/>
            <w:vAlign w:val="center"/>
          </w:tcPr>
          <w:p w14:paraId="5F79E19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材料成型及控制工程、材料科学与工程等金属材料类相关专业</w:t>
            </w:r>
          </w:p>
        </w:tc>
        <w:tc>
          <w:tcPr>
            <w:tcW w:w="1244" w:type="dxa"/>
            <w:vAlign w:val="center"/>
          </w:tcPr>
          <w:p w14:paraId="133628E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硕士研究生</w:t>
            </w:r>
          </w:p>
        </w:tc>
        <w:tc>
          <w:tcPr>
            <w:tcW w:w="2334" w:type="dxa"/>
            <w:vAlign w:val="center"/>
          </w:tcPr>
          <w:p w14:paraId="43B9BD8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金属材料方向</w:t>
            </w:r>
          </w:p>
        </w:tc>
        <w:tc>
          <w:tcPr>
            <w:tcW w:w="2683" w:type="dxa"/>
            <w:vAlign w:val="center"/>
          </w:tcPr>
          <w:p w14:paraId="6C58D3A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color w:val="auto"/>
                <w:spacing w:val="0"/>
                <w:sz w:val="21"/>
                <w:szCs w:val="21"/>
                <w:u w:val="none"/>
              </w:rPr>
            </w:pPr>
            <w:r>
              <w:rPr>
                <w:rFonts w:hint="eastAsia" w:ascii="宋体" w:hAnsi="宋体" w:eastAsia="宋体" w:cs="宋体"/>
                <w:b w:val="0"/>
                <w:bCs w:val="0"/>
                <w:i w:val="0"/>
                <w:color w:val="auto"/>
                <w:spacing w:val="0"/>
                <w:kern w:val="0"/>
                <w:sz w:val="21"/>
                <w:szCs w:val="21"/>
                <w:u w:val="none"/>
                <w:lang w:val="en-US" w:eastAsia="zh-CN" w:bidi="ar"/>
              </w:rPr>
              <w:t>校招10000-15000元/月，有社会经验者面议</w:t>
            </w:r>
          </w:p>
        </w:tc>
      </w:tr>
      <w:tr w14:paraId="4833C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cantSplit/>
          <w:trHeight w:val="0" w:hRule="atLeast"/>
        </w:trPr>
        <w:tc>
          <w:tcPr>
            <w:tcW w:w="577" w:type="dxa"/>
            <w:vAlign w:val="center"/>
          </w:tcPr>
          <w:p w14:paraId="2C2A069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4</w:t>
            </w:r>
          </w:p>
        </w:tc>
        <w:tc>
          <w:tcPr>
            <w:tcW w:w="1508" w:type="dxa"/>
            <w:vAlign w:val="center"/>
          </w:tcPr>
          <w:p w14:paraId="14DB933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共享集团</w:t>
            </w:r>
          </w:p>
        </w:tc>
        <w:tc>
          <w:tcPr>
            <w:tcW w:w="1766" w:type="dxa"/>
            <w:vAlign w:val="center"/>
          </w:tcPr>
          <w:p w14:paraId="54C6F6A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胡女士</w:t>
            </w:r>
            <w:r>
              <w:rPr>
                <w:rFonts w:hint="eastAsia" w:ascii="宋体" w:hAnsi="宋体" w:eastAsia="宋体" w:cs="宋体"/>
                <w:i w:val="0"/>
                <w:color w:val="auto"/>
                <w:spacing w:val="0"/>
                <w:kern w:val="0"/>
                <w:sz w:val="21"/>
                <w:szCs w:val="21"/>
                <w:u w:val="none"/>
                <w:lang w:val="en-US" w:eastAsia="zh-CN" w:bidi="ar"/>
              </w:rPr>
              <w:br w:type="textWrapping"/>
            </w:r>
            <w:r>
              <w:rPr>
                <w:rFonts w:hint="eastAsia" w:ascii="宋体" w:hAnsi="宋体" w:eastAsia="宋体" w:cs="宋体"/>
                <w:i w:val="0"/>
                <w:color w:val="auto"/>
                <w:spacing w:val="0"/>
                <w:kern w:val="0"/>
                <w:sz w:val="21"/>
                <w:szCs w:val="21"/>
                <w:u w:val="none"/>
                <w:lang w:val="en-US" w:eastAsia="zh-CN" w:bidi="ar"/>
              </w:rPr>
              <w:t>15769501589</w:t>
            </w:r>
          </w:p>
        </w:tc>
        <w:tc>
          <w:tcPr>
            <w:tcW w:w="1570" w:type="dxa"/>
            <w:vAlign w:val="center"/>
          </w:tcPr>
          <w:p w14:paraId="36716B6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材料工程师</w:t>
            </w:r>
          </w:p>
        </w:tc>
        <w:tc>
          <w:tcPr>
            <w:tcW w:w="600" w:type="dxa"/>
            <w:vAlign w:val="center"/>
          </w:tcPr>
          <w:p w14:paraId="719D286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1</w:t>
            </w:r>
          </w:p>
        </w:tc>
        <w:tc>
          <w:tcPr>
            <w:tcW w:w="2145" w:type="dxa"/>
            <w:vAlign w:val="center"/>
          </w:tcPr>
          <w:p w14:paraId="45470AB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材料成型及控制工程、材料科学与工程等金属材料相关专业</w:t>
            </w:r>
          </w:p>
        </w:tc>
        <w:tc>
          <w:tcPr>
            <w:tcW w:w="1244" w:type="dxa"/>
            <w:vAlign w:val="center"/>
          </w:tcPr>
          <w:p w14:paraId="13871CA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博士研究生</w:t>
            </w:r>
          </w:p>
        </w:tc>
        <w:tc>
          <w:tcPr>
            <w:tcW w:w="2334" w:type="dxa"/>
            <w:vAlign w:val="center"/>
          </w:tcPr>
          <w:p w14:paraId="785B187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金属材料方向</w:t>
            </w:r>
          </w:p>
        </w:tc>
        <w:tc>
          <w:tcPr>
            <w:tcW w:w="2683" w:type="dxa"/>
            <w:vAlign w:val="center"/>
          </w:tcPr>
          <w:p w14:paraId="159176A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color w:val="auto"/>
                <w:spacing w:val="0"/>
                <w:sz w:val="21"/>
                <w:szCs w:val="21"/>
                <w:u w:val="none"/>
              </w:rPr>
            </w:pPr>
            <w:r>
              <w:rPr>
                <w:rFonts w:hint="eastAsia" w:ascii="宋体" w:hAnsi="宋体" w:eastAsia="宋体" w:cs="宋体"/>
                <w:b w:val="0"/>
                <w:bCs w:val="0"/>
                <w:i w:val="0"/>
                <w:color w:val="auto"/>
                <w:spacing w:val="0"/>
                <w:kern w:val="0"/>
                <w:sz w:val="21"/>
                <w:szCs w:val="21"/>
                <w:u w:val="none"/>
                <w:lang w:val="en-US" w:eastAsia="zh-CN" w:bidi="ar"/>
              </w:rPr>
              <w:t>21000元/月起，具体面议</w:t>
            </w:r>
          </w:p>
        </w:tc>
      </w:tr>
      <w:tr w14:paraId="4F999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cantSplit/>
          <w:trHeight w:val="0" w:hRule="atLeast"/>
        </w:trPr>
        <w:tc>
          <w:tcPr>
            <w:tcW w:w="577" w:type="dxa"/>
            <w:vAlign w:val="center"/>
          </w:tcPr>
          <w:p w14:paraId="7252404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5</w:t>
            </w:r>
          </w:p>
        </w:tc>
        <w:tc>
          <w:tcPr>
            <w:tcW w:w="1508" w:type="dxa"/>
            <w:vAlign w:val="center"/>
          </w:tcPr>
          <w:p w14:paraId="50FF756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共享集团</w:t>
            </w:r>
          </w:p>
        </w:tc>
        <w:tc>
          <w:tcPr>
            <w:tcW w:w="1766" w:type="dxa"/>
            <w:vAlign w:val="center"/>
          </w:tcPr>
          <w:p w14:paraId="0CF2604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胡女士</w:t>
            </w:r>
            <w:r>
              <w:rPr>
                <w:rFonts w:hint="eastAsia" w:ascii="宋体" w:hAnsi="宋体" w:eastAsia="宋体" w:cs="宋体"/>
                <w:i w:val="0"/>
                <w:color w:val="auto"/>
                <w:spacing w:val="0"/>
                <w:kern w:val="0"/>
                <w:sz w:val="21"/>
                <w:szCs w:val="21"/>
                <w:u w:val="none"/>
                <w:lang w:val="en-US" w:eastAsia="zh-CN" w:bidi="ar"/>
              </w:rPr>
              <w:br w:type="textWrapping"/>
            </w:r>
            <w:r>
              <w:rPr>
                <w:rFonts w:hint="eastAsia" w:ascii="宋体" w:hAnsi="宋体" w:eastAsia="宋体" w:cs="宋体"/>
                <w:i w:val="0"/>
                <w:color w:val="auto"/>
                <w:spacing w:val="0"/>
                <w:kern w:val="0"/>
                <w:sz w:val="21"/>
                <w:szCs w:val="21"/>
                <w:u w:val="none"/>
                <w:lang w:val="en-US" w:eastAsia="zh-CN" w:bidi="ar"/>
              </w:rPr>
              <w:t>15769501589</w:t>
            </w:r>
          </w:p>
        </w:tc>
        <w:tc>
          <w:tcPr>
            <w:tcW w:w="1570" w:type="dxa"/>
            <w:vAlign w:val="center"/>
          </w:tcPr>
          <w:p w14:paraId="07D4ACB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人工智能</w:t>
            </w:r>
          </w:p>
        </w:tc>
        <w:tc>
          <w:tcPr>
            <w:tcW w:w="600" w:type="dxa"/>
            <w:vAlign w:val="center"/>
          </w:tcPr>
          <w:p w14:paraId="5767D3A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2</w:t>
            </w:r>
          </w:p>
        </w:tc>
        <w:tc>
          <w:tcPr>
            <w:tcW w:w="2145" w:type="dxa"/>
            <w:vAlign w:val="center"/>
          </w:tcPr>
          <w:p w14:paraId="70BB36E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软件控制、图形识别、算法、软件工程等</w:t>
            </w:r>
          </w:p>
        </w:tc>
        <w:tc>
          <w:tcPr>
            <w:tcW w:w="1244" w:type="dxa"/>
            <w:vAlign w:val="center"/>
          </w:tcPr>
          <w:p w14:paraId="5BFEA26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博士研究生</w:t>
            </w:r>
          </w:p>
        </w:tc>
        <w:tc>
          <w:tcPr>
            <w:tcW w:w="2334" w:type="dxa"/>
            <w:vAlign w:val="center"/>
          </w:tcPr>
          <w:p w14:paraId="3036F66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无</w:t>
            </w:r>
          </w:p>
        </w:tc>
        <w:tc>
          <w:tcPr>
            <w:tcW w:w="2683" w:type="dxa"/>
            <w:vAlign w:val="center"/>
          </w:tcPr>
          <w:p w14:paraId="7E0B957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color w:val="auto"/>
                <w:spacing w:val="0"/>
                <w:sz w:val="21"/>
                <w:szCs w:val="21"/>
                <w:u w:val="none"/>
              </w:rPr>
            </w:pPr>
            <w:r>
              <w:rPr>
                <w:rFonts w:hint="eastAsia" w:ascii="宋体" w:hAnsi="宋体" w:eastAsia="宋体" w:cs="宋体"/>
                <w:b w:val="0"/>
                <w:bCs w:val="0"/>
                <w:i w:val="0"/>
                <w:color w:val="auto"/>
                <w:spacing w:val="0"/>
                <w:kern w:val="0"/>
                <w:sz w:val="21"/>
                <w:szCs w:val="21"/>
                <w:u w:val="none"/>
                <w:lang w:val="en-US" w:eastAsia="zh-CN" w:bidi="ar"/>
              </w:rPr>
              <w:t>21000元/月起，具体面议</w:t>
            </w:r>
          </w:p>
        </w:tc>
      </w:tr>
      <w:tr w14:paraId="475FE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cantSplit/>
          <w:trHeight w:val="0" w:hRule="atLeast"/>
        </w:trPr>
        <w:tc>
          <w:tcPr>
            <w:tcW w:w="577" w:type="dxa"/>
            <w:vAlign w:val="center"/>
          </w:tcPr>
          <w:p w14:paraId="17EF3CB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6</w:t>
            </w:r>
          </w:p>
        </w:tc>
        <w:tc>
          <w:tcPr>
            <w:tcW w:w="1508" w:type="dxa"/>
            <w:vAlign w:val="center"/>
          </w:tcPr>
          <w:p w14:paraId="70FE308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共享集团</w:t>
            </w:r>
          </w:p>
        </w:tc>
        <w:tc>
          <w:tcPr>
            <w:tcW w:w="1766" w:type="dxa"/>
            <w:vAlign w:val="center"/>
          </w:tcPr>
          <w:p w14:paraId="33F56A2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胡女士</w:t>
            </w:r>
            <w:r>
              <w:rPr>
                <w:rFonts w:hint="eastAsia" w:ascii="宋体" w:hAnsi="宋体" w:eastAsia="宋体" w:cs="宋体"/>
                <w:i w:val="0"/>
                <w:color w:val="auto"/>
                <w:spacing w:val="0"/>
                <w:kern w:val="0"/>
                <w:sz w:val="21"/>
                <w:szCs w:val="21"/>
                <w:u w:val="none"/>
                <w:lang w:val="en-US" w:eastAsia="zh-CN" w:bidi="ar"/>
              </w:rPr>
              <w:br w:type="textWrapping"/>
            </w:r>
            <w:r>
              <w:rPr>
                <w:rFonts w:hint="eastAsia" w:ascii="宋体" w:hAnsi="宋体" w:eastAsia="宋体" w:cs="宋体"/>
                <w:i w:val="0"/>
                <w:color w:val="auto"/>
                <w:spacing w:val="0"/>
                <w:kern w:val="0"/>
                <w:sz w:val="21"/>
                <w:szCs w:val="21"/>
                <w:u w:val="none"/>
                <w:lang w:val="en-US" w:eastAsia="zh-CN" w:bidi="ar"/>
              </w:rPr>
              <w:t>15769501589</w:t>
            </w:r>
          </w:p>
        </w:tc>
        <w:tc>
          <w:tcPr>
            <w:tcW w:w="1570" w:type="dxa"/>
            <w:vAlign w:val="center"/>
          </w:tcPr>
          <w:p w14:paraId="5A8BBEC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人工智能/算法工程师</w:t>
            </w:r>
          </w:p>
        </w:tc>
        <w:tc>
          <w:tcPr>
            <w:tcW w:w="600" w:type="dxa"/>
            <w:vAlign w:val="center"/>
          </w:tcPr>
          <w:p w14:paraId="2FCAEF1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2</w:t>
            </w:r>
          </w:p>
        </w:tc>
        <w:tc>
          <w:tcPr>
            <w:tcW w:w="2145" w:type="dxa"/>
            <w:vAlign w:val="center"/>
          </w:tcPr>
          <w:p w14:paraId="7167269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软件控制、图形识别、算法、软件工程等</w:t>
            </w:r>
          </w:p>
        </w:tc>
        <w:tc>
          <w:tcPr>
            <w:tcW w:w="1244" w:type="dxa"/>
            <w:vAlign w:val="center"/>
          </w:tcPr>
          <w:p w14:paraId="2910392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硕士研究生</w:t>
            </w:r>
          </w:p>
        </w:tc>
        <w:tc>
          <w:tcPr>
            <w:tcW w:w="2334" w:type="dxa"/>
            <w:vAlign w:val="center"/>
          </w:tcPr>
          <w:p w14:paraId="5D4616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2年以上人工智能或算法经验</w:t>
            </w:r>
          </w:p>
        </w:tc>
        <w:tc>
          <w:tcPr>
            <w:tcW w:w="2683" w:type="dxa"/>
            <w:vAlign w:val="center"/>
          </w:tcPr>
          <w:p w14:paraId="722A797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面议</w:t>
            </w:r>
          </w:p>
        </w:tc>
      </w:tr>
      <w:tr w14:paraId="761F9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cantSplit/>
          <w:trHeight w:val="0" w:hRule="atLeast"/>
        </w:trPr>
        <w:tc>
          <w:tcPr>
            <w:tcW w:w="577" w:type="dxa"/>
            <w:vAlign w:val="center"/>
          </w:tcPr>
          <w:p w14:paraId="60FB0D4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7</w:t>
            </w:r>
          </w:p>
        </w:tc>
        <w:tc>
          <w:tcPr>
            <w:tcW w:w="1508" w:type="dxa"/>
            <w:vAlign w:val="center"/>
          </w:tcPr>
          <w:p w14:paraId="781EC0F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宁夏智柏健康科技有限公司</w:t>
            </w:r>
          </w:p>
        </w:tc>
        <w:tc>
          <w:tcPr>
            <w:tcW w:w="1766" w:type="dxa"/>
            <w:vAlign w:val="center"/>
          </w:tcPr>
          <w:p w14:paraId="0BA62ED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赵停</w:t>
            </w:r>
            <w:r>
              <w:rPr>
                <w:rFonts w:hint="eastAsia" w:ascii="宋体" w:hAnsi="宋体" w:eastAsia="宋体" w:cs="宋体"/>
                <w:i w:val="0"/>
                <w:color w:val="auto"/>
                <w:spacing w:val="0"/>
                <w:kern w:val="0"/>
                <w:sz w:val="21"/>
                <w:szCs w:val="21"/>
                <w:u w:val="none"/>
                <w:lang w:val="en-US" w:eastAsia="zh-CN" w:bidi="ar"/>
              </w:rPr>
              <w:br w:type="textWrapping"/>
            </w:r>
            <w:r>
              <w:rPr>
                <w:rFonts w:hint="eastAsia" w:ascii="宋体" w:hAnsi="宋体" w:eastAsia="宋体" w:cs="宋体"/>
                <w:i w:val="0"/>
                <w:color w:val="auto"/>
                <w:spacing w:val="0"/>
                <w:kern w:val="0"/>
                <w:sz w:val="21"/>
                <w:szCs w:val="21"/>
                <w:u w:val="none"/>
                <w:lang w:val="en-US" w:eastAsia="zh-CN" w:bidi="ar"/>
              </w:rPr>
              <w:t>15202681563</w:t>
            </w:r>
          </w:p>
        </w:tc>
        <w:tc>
          <w:tcPr>
            <w:tcW w:w="1570" w:type="dxa"/>
            <w:vAlign w:val="center"/>
          </w:tcPr>
          <w:p w14:paraId="396EB13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管培生</w:t>
            </w:r>
          </w:p>
        </w:tc>
        <w:tc>
          <w:tcPr>
            <w:tcW w:w="600" w:type="dxa"/>
            <w:vAlign w:val="center"/>
          </w:tcPr>
          <w:p w14:paraId="2001C32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2</w:t>
            </w:r>
          </w:p>
        </w:tc>
        <w:tc>
          <w:tcPr>
            <w:tcW w:w="2145" w:type="dxa"/>
            <w:vAlign w:val="center"/>
          </w:tcPr>
          <w:p w14:paraId="3902A16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市场营销方向</w:t>
            </w:r>
          </w:p>
        </w:tc>
        <w:tc>
          <w:tcPr>
            <w:tcW w:w="1244" w:type="dxa"/>
            <w:vAlign w:val="center"/>
          </w:tcPr>
          <w:p w14:paraId="055BF84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硕士研究生及以上</w:t>
            </w:r>
          </w:p>
        </w:tc>
        <w:tc>
          <w:tcPr>
            <w:tcW w:w="2334" w:type="dxa"/>
            <w:vAlign w:val="center"/>
          </w:tcPr>
          <w:p w14:paraId="28243F2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无</w:t>
            </w:r>
          </w:p>
        </w:tc>
        <w:tc>
          <w:tcPr>
            <w:tcW w:w="2683" w:type="dxa"/>
            <w:vAlign w:val="center"/>
          </w:tcPr>
          <w:p w14:paraId="290F0FA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8000-10000元/月</w:t>
            </w:r>
          </w:p>
        </w:tc>
      </w:tr>
      <w:tr w14:paraId="2250A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cantSplit/>
          <w:trHeight w:val="0" w:hRule="atLeast"/>
        </w:trPr>
        <w:tc>
          <w:tcPr>
            <w:tcW w:w="577" w:type="dxa"/>
            <w:vAlign w:val="center"/>
          </w:tcPr>
          <w:p w14:paraId="60135F1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8</w:t>
            </w:r>
          </w:p>
        </w:tc>
        <w:tc>
          <w:tcPr>
            <w:tcW w:w="1508" w:type="dxa"/>
            <w:vAlign w:val="center"/>
          </w:tcPr>
          <w:p w14:paraId="4F56A03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宁夏智柏健康科技有限公司</w:t>
            </w:r>
          </w:p>
        </w:tc>
        <w:tc>
          <w:tcPr>
            <w:tcW w:w="1766" w:type="dxa"/>
            <w:vAlign w:val="center"/>
          </w:tcPr>
          <w:p w14:paraId="4E85F56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赵停</w:t>
            </w:r>
            <w:r>
              <w:rPr>
                <w:rFonts w:hint="eastAsia" w:ascii="宋体" w:hAnsi="宋体" w:eastAsia="宋体" w:cs="宋体"/>
                <w:i w:val="0"/>
                <w:color w:val="auto"/>
                <w:spacing w:val="0"/>
                <w:kern w:val="0"/>
                <w:sz w:val="21"/>
                <w:szCs w:val="21"/>
                <w:u w:val="none"/>
                <w:lang w:val="en-US" w:eastAsia="zh-CN" w:bidi="ar"/>
              </w:rPr>
              <w:br w:type="textWrapping"/>
            </w:r>
            <w:r>
              <w:rPr>
                <w:rFonts w:hint="eastAsia" w:ascii="宋体" w:hAnsi="宋体" w:eastAsia="宋体" w:cs="宋体"/>
                <w:i w:val="0"/>
                <w:color w:val="auto"/>
                <w:spacing w:val="0"/>
                <w:kern w:val="0"/>
                <w:sz w:val="21"/>
                <w:szCs w:val="21"/>
                <w:u w:val="none"/>
                <w:lang w:val="en-US" w:eastAsia="zh-CN" w:bidi="ar"/>
              </w:rPr>
              <w:t>15202681563</w:t>
            </w:r>
          </w:p>
        </w:tc>
        <w:tc>
          <w:tcPr>
            <w:tcW w:w="1570" w:type="dxa"/>
            <w:vAlign w:val="center"/>
          </w:tcPr>
          <w:p w14:paraId="70FF3A9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管培生</w:t>
            </w:r>
          </w:p>
        </w:tc>
        <w:tc>
          <w:tcPr>
            <w:tcW w:w="600" w:type="dxa"/>
            <w:vAlign w:val="center"/>
          </w:tcPr>
          <w:p w14:paraId="0642E48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1</w:t>
            </w:r>
          </w:p>
        </w:tc>
        <w:tc>
          <w:tcPr>
            <w:tcW w:w="2145" w:type="dxa"/>
            <w:vAlign w:val="center"/>
          </w:tcPr>
          <w:p w14:paraId="12968EC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项目管理方向</w:t>
            </w:r>
          </w:p>
        </w:tc>
        <w:tc>
          <w:tcPr>
            <w:tcW w:w="1244" w:type="dxa"/>
            <w:vAlign w:val="center"/>
          </w:tcPr>
          <w:p w14:paraId="041249E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硕士研究生及以上</w:t>
            </w:r>
          </w:p>
        </w:tc>
        <w:tc>
          <w:tcPr>
            <w:tcW w:w="2334" w:type="dxa"/>
            <w:vAlign w:val="center"/>
          </w:tcPr>
          <w:p w14:paraId="50C713C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无</w:t>
            </w:r>
          </w:p>
        </w:tc>
        <w:tc>
          <w:tcPr>
            <w:tcW w:w="2683" w:type="dxa"/>
            <w:vAlign w:val="center"/>
          </w:tcPr>
          <w:p w14:paraId="14F856A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8000-10000元/月</w:t>
            </w:r>
          </w:p>
        </w:tc>
      </w:tr>
      <w:tr w14:paraId="158C3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cantSplit/>
          <w:trHeight w:val="0" w:hRule="atLeast"/>
        </w:trPr>
        <w:tc>
          <w:tcPr>
            <w:tcW w:w="577" w:type="dxa"/>
            <w:vAlign w:val="center"/>
          </w:tcPr>
          <w:p w14:paraId="239FA7B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9</w:t>
            </w:r>
          </w:p>
        </w:tc>
        <w:tc>
          <w:tcPr>
            <w:tcW w:w="1508" w:type="dxa"/>
            <w:vAlign w:val="center"/>
          </w:tcPr>
          <w:p w14:paraId="3DA6823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宁夏智柏健康科技有限公司</w:t>
            </w:r>
          </w:p>
        </w:tc>
        <w:tc>
          <w:tcPr>
            <w:tcW w:w="1766" w:type="dxa"/>
            <w:vAlign w:val="center"/>
          </w:tcPr>
          <w:p w14:paraId="7533857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赵停</w:t>
            </w:r>
            <w:r>
              <w:rPr>
                <w:rFonts w:hint="eastAsia" w:ascii="宋体" w:hAnsi="宋体" w:eastAsia="宋体" w:cs="宋体"/>
                <w:i w:val="0"/>
                <w:color w:val="auto"/>
                <w:spacing w:val="0"/>
                <w:kern w:val="0"/>
                <w:sz w:val="21"/>
                <w:szCs w:val="21"/>
                <w:u w:val="none"/>
                <w:lang w:val="en-US" w:eastAsia="zh-CN" w:bidi="ar"/>
              </w:rPr>
              <w:br w:type="textWrapping"/>
            </w:r>
            <w:r>
              <w:rPr>
                <w:rFonts w:hint="eastAsia" w:ascii="宋体" w:hAnsi="宋体" w:eastAsia="宋体" w:cs="宋体"/>
                <w:i w:val="0"/>
                <w:color w:val="auto"/>
                <w:spacing w:val="0"/>
                <w:kern w:val="0"/>
                <w:sz w:val="21"/>
                <w:szCs w:val="21"/>
                <w:u w:val="none"/>
                <w:lang w:val="en-US" w:eastAsia="zh-CN" w:bidi="ar"/>
              </w:rPr>
              <w:t>15202681563</w:t>
            </w:r>
          </w:p>
        </w:tc>
        <w:tc>
          <w:tcPr>
            <w:tcW w:w="1570" w:type="dxa"/>
            <w:vAlign w:val="center"/>
          </w:tcPr>
          <w:p w14:paraId="68DA37D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管培生</w:t>
            </w:r>
          </w:p>
        </w:tc>
        <w:tc>
          <w:tcPr>
            <w:tcW w:w="600" w:type="dxa"/>
            <w:vAlign w:val="center"/>
          </w:tcPr>
          <w:p w14:paraId="31E5E9C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1</w:t>
            </w:r>
          </w:p>
        </w:tc>
        <w:tc>
          <w:tcPr>
            <w:tcW w:w="2145" w:type="dxa"/>
            <w:vAlign w:val="center"/>
          </w:tcPr>
          <w:p w14:paraId="7CEFA2B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科技研发方向</w:t>
            </w:r>
          </w:p>
        </w:tc>
        <w:tc>
          <w:tcPr>
            <w:tcW w:w="1244" w:type="dxa"/>
            <w:vAlign w:val="center"/>
          </w:tcPr>
          <w:p w14:paraId="1C32067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硕士研究生及以上</w:t>
            </w:r>
          </w:p>
        </w:tc>
        <w:tc>
          <w:tcPr>
            <w:tcW w:w="2334" w:type="dxa"/>
            <w:vAlign w:val="center"/>
          </w:tcPr>
          <w:p w14:paraId="2973E30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无</w:t>
            </w:r>
          </w:p>
        </w:tc>
        <w:tc>
          <w:tcPr>
            <w:tcW w:w="2683" w:type="dxa"/>
            <w:vAlign w:val="center"/>
          </w:tcPr>
          <w:p w14:paraId="24D46D6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8000-10000元/月</w:t>
            </w:r>
          </w:p>
        </w:tc>
      </w:tr>
      <w:tr w14:paraId="5CBF5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cantSplit/>
          <w:trHeight w:val="0" w:hRule="atLeast"/>
        </w:trPr>
        <w:tc>
          <w:tcPr>
            <w:tcW w:w="577" w:type="dxa"/>
            <w:vAlign w:val="center"/>
          </w:tcPr>
          <w:p w14:paraId="7540B76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10</w:t>
            </w:r>
          </w:p>
        </w:tc>
        <w:tc>
          <w:tcPr>
            <w:tcW w:w="1508" w:type="dxa"/>
            <w:vAlign w:val="center"/>
          </w:tcPr>
          <w:p w14:paraId="4EE3062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宁夏智柏健康科技有限公司</w:t>
            </w:r>
          </w:p>
        </w:tc>
        <w:tc>
          <w:tcPr>
            <w:tcW w:w="1766" w:type="dxa"/>
            <w:vAlign w:val="center"/>
          </w:tcPr>
          <w:p w14:paraId="33CFEFB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赵停</w:t>
            </w:r>
            <w:r>
              <w:rPr>
                <w:rFonts w:hint="eastAsia" w:ascii="宋体" w:hAnsi="宋体" w:eastAsia="宋体" w:cs="宋体"/>
                <w:i w:val="0"/>
                <w:color w:val="auto"/>
                <w:spacing w:val="0"/>
                <w:kern w:val="0"/>
                <w:sz w:val="21"/>
                <w:szCs w:val="21"/>
                <w:u w:val="none"/>
                <w:lang w:val="en-US" w:eastAsia="zh-CN" w:bidi="ar"/>
              </w:rPr>
              <w:br w:type="textWrapping"/>
            </w:r>
            <w:r>
              <w:rPr>
                <w:rFonts w:hint="eastAsia" w:ascii="宋体" w:hAnsi="宋体" w:eastAsia="宋体" w:cs="宋体"/>
                <w:i w:val="0"/>
                <w:color w:val="auto"/>
                <w:spacing w:val="0"/>
                <w:kern w:val="0"/>
                <w:sz w:val="21"/>
                <w:szCs w:val="21"/>
                <w:u w:val="none"/>
                <w:lang w:val="en-US" w:eastAsia="zh-CN" w:bidi="ar"/>
              </w:rPr>
              <w:t>15202681563</w:t>
            </w:r>
          </w:p>
        </w:tc>
        <w:tc>
          <w:tcPr>
            <w:tcW w:w="1570" w:type="dxa"/>
            <w:vAlign w:val="center"/>
          </w:tcPr>
          <w:p w14:paraId="4C082E5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管培生</w:t>
            </w:r>
          </w:p>
        </w:tc>
        <w:tc>
          <w:tcPr>
            <w:tcW w:w="600" w:type="dxa"/>
            <w:vAlign w:val="center"/>
          </w:tcPr>
          <w:p w14:paraId="3947D63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1</w:t>
            </w:r>
          </w:p>
        </w:tc>
        <w:tc>
          <w:tcPr>
            <w:tcW w:w="2145" w:type="dxa"/>
            <w:vAlign w:val="center"/>
          </w:tcPr>
          <w:p w14:paraId="65FDF00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工商管理方向</w:t>
            </w:r>
          </w:p>
        </w:tc>
        <w:tc>
          <w:tcPr>
            <w:tcW w:w="1244" w:type="dxa"/>
            <w:vAlign w:val="center"/>
          </w:tcPr>
          <w:p w14:paraId="0EA2961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硕士研究生及以上</w:t>
            </w:r>
          </w:p>
        </w:tc>
        <w:tc>
          <w:tcPr>
            <w:tcW w:w="2334" w:type="dxa"/>
            <w:vAlign w:val="center"/>
          </w:tcPr>
          <w:p w14:paraId="6219142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无</w:t>
            </w:r>
          </w:p>
        </w:tc>
        <w:tc>
          <w:tcPr>
            <w:tcW w:w="2683" w:type="dxa"/>
            <w:vAlign w:val="center"/>
          </w:tcPr>
          <w:p w14:paraId="1FBF3CE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8000-10000元/月</w:t>
            </w:r>
          </w:p>
        </w:tc>
      </w:tr>
      <w:tr w14:paraId="67249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cantSplit/>
          <w:trHeight w:val="0" w:hRule="atLeast"/>
        </w:trPr>
        <w:tc>
          <w:tcPr>
            <w:tcW w:w="577" w:type="dxa"/>
            <w:vAlign w:val="center"/>
          </w:tcPr>
          <w:p w14:paraId="6579138F">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11</w:t>
            </w:r>
          </w:p>
        </w:tc>
        <w:tc>
          <w:tcPr>
            <w:tcW w:w="1508" w:type="dxa"/>
            <w:vAlign w:val="center"/>
          </w:tcPr>
          <w:p w14:paraId="36B4B96F">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宁夏青龙管业集团股份有限公司</w:t>
            </w:r>
          </w:p>
        </w:tc>
        <w:tc>
          <w:tcPr>
            <w:tcW w:w="1766" w:type="dxa"/>
            <w:vAlign w:val="center"/>
          </w:tcPr>
          <w:p w14:paraId="0263D59A">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段成龙18895082457</w:t>
            </w:r>
          </w:p>
        </w:tc>
        <w:tc>
          <w:tcPr>
            <w:tcW w:w="1570" w:type="dxa"/>
            <w:vAlign w:val="center"/>
          </w:tcPr>
          <w:p w14:paraId="4E15878D">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砼管研发岗</w:t>
            </w:r>
          </w:p>
        </w:tc>
        <w:tc>
          <w:tcPr>
            <w:tcW w:w="600" w:type="dxa"/>
            <w:vAlign w:val="center"/>
          </w:tcPr>
          <w:p w14:paraId="12845DFD">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4</w:t>
            </w:r>
          </w:p>
        </w:tc>
        <w:tc>
          <w:tcPr>
            <w:tcW w:w="2145" w:type="dxa"/>
            <w:vAlign w:val="center"/>
          </w:tcPr>
          <w:p w14:paraId="1FA2C993">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土木工程</w:t>
            </w:r>
          </w:p>
        </w:tc>
        <w:tc>
          <w:tcPr>
            <w:tcW w:w="1244" w:type="dxa"/>
            <w:vAlign w:val="center"/>
          </w:tcPr>
          <w:p w14:paraId="4BA46FDB">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硕士研究生</w:t>
            </w:r>
          </w:p>
        </w:tc>
        <w:tc>
          <w:tcPr>
            <w:tcW w:w="2334" w:type="dxa"/>
            <w:vAlign w:val="center"/>
          </w:tcPr>
          <w:p w14:paraId="59E37FF2">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从事过混凝土研究</w:t>
            </w:r>
          </w:p>
        </w:tc>
        <w:tc>
          <w:tcPr>
            <w:tcW w:w="2683" w:type="dxa"/>
            <w:vAlign w:val="center"/>
          </w:tcPr>
          <w:p w14:paraId="3E971B54">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9000元/月</w:t>
            </w:r>
            <w:r>
              <w:rPr>
                <w:rStyle w:val="4"/>
                <w:color w:val="auto"/>
                <w:spacing w:val="0"/>
                <w:sz w:val="21"/>
                <w:szCs w:val="21"/>
                <w:lang w:val="en-US" w:eastAsia="zh-CN" w:bidi="ar"/>
              </w:rPr>
              <w:t>+学历津贴+区域津贴</w:t>
            </w:r>
          </w:p>
        </w:tc>
      </w:tr>
      <w:tr w14:paraId="351E8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cantSplit/>
          <w:trHeight w:val="0" w:hRule="atLeast"/>
        </w:trPr>
        <w:tc>
          <w:tcPr>
            <w:tcW w:w="577" w:type="dxa"/>
            <w:vAlign w:val="center"/>
          </w:tcPr>
          <w:p w14:paraId="7200E575">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12</w:t>
            </w:r>
          </w:p>
        </w:tc>
        <w:tc>
          <w:tcPr>
            <w:tcW w:w="1508" w:type="dxa"/>
            <w:vAlign w:val="center"/>
          </w:tcPr>
          <w:p w14:paraId="5A310E7F">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宁夏青龙管业集团股份有限公司</w:t>
            </w:r>
          </w:p>
        </w:tc>
        <w:tc>
          <w:tcPr>
            <w:tcW w:w="1766" w:type="dxa"/>
            <w:vAlign w:val="center"/>
          </w:tcPr>
          <w:p w14:paraId="38B61309">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段成龙18895082457</w:t>
            </w:r>
          </w:p>
        </w:tc>
        <w:tc>
          <w:tcPr>
            <w:tcW w:w="1570" w:type="dxa"/>
            <w:vAlign w:val="center"/>
          </w:tcPr>
          <w:p w14:paraId="6208A341">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塑管研发岗</w:t>
            </w:r>
          </w:p>
        </w:tc>
        <w:tc>
          <w:tcPr>
            <w:tcW w:w="600" w:type="dxa"/>
            <w:vAlign w:val="center"/>
          </w:tcPr>
          <w:p w14:paraId="469FDDB2">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4</w:t>
            </w:r>
          </w:p>
        </w:tc>
        <w:tc>
          <w:tcPr>
            <w:tcW w:w="2145" w:type="dxa"/>
            <w:vAlign w:val="center"/>
          </w:tcPr>
          <w:p w14:paraId="5422F76A">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高分子材料</w:t>
            </w:r>
          </w:p>
        </w:tc>
        <w:tc>
          <w:tcPr>
            <w:tcW w:w="1244" w:type="dxa"/>
            <w:vAlign w:val="center"/>
          </w:tcPr>
          <w:p w14:paraId="6F8695A9">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硕士研究生</w:t>
            </w:r>
          </w:p>
        </w:tc>
        <w:tc>
          <w:tcPr>
            <w:tcW w:w="2334" w:type="dxa"/>
            <w:vAlign w:val="center"/>
          </w:tcPr>
          <w:p w14:paraId="4C39D347">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熟悉高分子材料</w:t>
            </w:r>
          </w:p>
        </w:tc>
        <w:tc>
          <w:tcPr>
            <w:tcW w:w="2683" w:type="dxa"/>
            <w:vAlign w:val="center"/>
          </w:tcPr>
          <w:p w14:paraId="4DFF3844">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9000元/月</w:t>
            </w:r>
            <w:r>
              <w:rPr>
                <w:rStyle w:val="4"/>
                <w:color w:val="auto"/>
                <w:spacing w:val="0"/>
                <w:sz w:val="21"/>
                <w:szCs w:val="21"/>
                <w:lang w:val="en-US" w:eastAsia="zh-CN" w:bidi="ar"/>
              </w:rPr>
              <w:t>+学历津贴+区域津贴</w:t>
            </w:r>
          </w:p>
        </w:tc>
      </w:tr>
      <w:tr w14:paraId="07478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cantSplit/>
          <w:trHeight w:val="0" w:hRule="atLeast"/>
        </w:trPr>
        <w:tc>
          <w:tcPr>
            <w:tcW w:w="577" w:type="dxa"/>
            <w:vAlign w:val="center"/>
          </w:tcPr>
          <w:p w14:paraId="5E5986E5">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13</w:t>
            </w:r>
          </w:p>
        </w:tc>
        <w:tc>
          <w:tcPr>
            <w:tcW w:w="1508" w:type="dxa"/>
            <w:vAlign w:val="center"/>
          </w:tcPr>
          <w:p w14:paraId="0C34E30F">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宁夏青龙管业集团股份有限公司</w:t>
            </w:r>
          </w:p>
        </w:tc>
        <w:tc>
          <w:tcPr>
            <w:tcW w:w="1766" w:type="dxa"/>
            <w:vAlign w:val="center"/>
          </w:tcPr>
          <w:p w14:paraId="054A1141">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段成龙18895082457</w:t>
            </w:r>
          </w:p>
        </w:tc>
        <w:tc>
          <w:tcPr>
            <w:tcW w:w="1570" w:type="dxa"/>
            <w:vAlign w:val="center"/>
          </w:tcPr>
          <w:p w14:paraId="3938DDB9">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钢管研发岗</w:t>
            </w:r>
          </w:p>
        </w:tc>
        <w:tc>
          <w:tcPr>
            <w:tcW w:w="600" w:type="dxa"/>
            <w:vAlign w:val="center"/>
          </w:tcPr>
          <w:p w14:paraId="131886C1">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2</w:t>
            </w:r>
          </w:p>
        </w:tc>
        <w:tc>
          <w:tcPr>
            <w:tcW w:w="2145" w:type="dxa"/>
            <w:vAlign w:val="center"/>
          </w:tcPr>
          <w:p w14:paraId="0434856C">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高分子、焊接、机械</w:t>
            </w:r>
          </w:p>
        </w:tc>
        <w:tc>
          <w:tcPr>
            <w:tcW w:w="1244" w:type="dxa"/>
            <w:vAlign w:val="center"/>
          </w:tcPr>
          <w:p w14:paraId="43782030">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硕士研究生</w:t>
            </w:r>
          </w:p>
        </w:tc>
        <w:tc>
          <w:tcPr>
            <w:tcW w:w="2334" w:type="dxa"/>
            <w:vAlign w:val="center"/>
          </w:tcPr>
          <w:p w14:paraId="45AA7ED5">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学习成绩好，吃苦耐劳</w:t>
            </w:r>
          </w:p>
        </w:tc>
        <w:tc>
          <w:tcPr>
            <w:tcW w:w="2683" w:type="dxa"/>
            <w:vAlign w:val="center"/>
          </w:tcPr>
          <w:p w14:paraId="6C254B9D">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9000元/月</w:t>
            </w:r>
            <w:r>
              <w:rPr>
                <w:rStyle w:val="4"/>
                <w:color w:val="auto"/>
                <w:spacing w:val="0"/>
                <w:sz w:val="21"/>
                <w:szCs w:val="21"/>
                <w:lang w:val="en-US" w:eastAsia="zh-CN" w:bidi="ar"/>
              </w:rPr>
              <w:t>+学历津贴+区域津贴</w:t>
            </w:r>
          </w:p>
        </w:tc>
      </w:tr>
      <w:tr w14:paraId="00F37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cantSplit/>
          <w:trHeight w:val="943" w:hRule="atLeast"/>
        </w:trPr>
        <w:tc>
          <w:tcPr>
            <w:tcW w:w="577" w:type="dxa"/>
            <w:vAlign w:val="center"/>
          </w:tcPr>
          <w:p w14:paraId="3ABA4D3D">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14</w:t>
            </w:r>
          </w:p>
        </w:tc>
        <w:tc>
          <w:tcPr>
            <w:tcW w:w="1508" w:type="dxa"/>
            <w:vAlign w:val="center"/>
          </w:tcPr>
          <w:p w14:paraId="3344730D">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宁夏泽新信息技术服务有限公司</w:t>
            </w:r>
          </w:p>
        </w:tc>
        <w:tc>
          <w:tcPr>
            <w:tcW w:w="1766" w:type="dxa"/>
            <w:vAlign w:val="center"/>
          </w:tcPr>
          <w:p w14:paraId="395AE341">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王莹 13519587430</w:t>
            </w:r>
          </w:p>
        </w:tc>
        <w:tc>
          <w:tcPr>
            <w:tcW w:w="1570" w:type="dxa"/>
            <w:vAlign w:val="center"/>
          </w:tcPr>
          <w:p w14:paraId="46D2769D">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商用密码测评师</w:t>
            </w:r>
          </w:p>
        </w:tc>
        <w:tc>
          <w:tcPr>
            <w:tcW w:w="600" w:type="dxa"/>
            <w:vAlign w:val="center"/>
          </w:tcPr>
          <w:p w14:paraId="5CE04246">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8</w:t>
            </w:r>
          </w:p>
        </w:tc>
        <w:tc>
          <w:tcPr>
            <w:tcW w:w="2145" w:type="dxa"/>
            <w:vAlign w:val="center"/>
          </w:tcPr>
          <w:p w14:paraId="0A5AA376">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计算机相关专业</w:t>
            </w:r>
          </w:p>
        </w:tc>
        <w:tc>
          <w:tcPr>
            <w:tcW w:w="1244" w:type="dxa"/>
            <w:vAlign w:val="center"/>
          </w:tcPr>
          <w:p w14:paraId="1CC368A4">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本科及以上</w:t>
            </w:r>
          </w:p>
        </w:tc>
        <w:tc>
          <w:tcPr>
            <w:tcW w:w="2334" w:type="dxa"/>
            <w:vAlign w:val="center"/>
          </w:tcPr>
          <w:p w14:paraId="5343F4B2">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了解商用密码测评工作，一年以上工作经验</w:t>
            </w:r>
          </w:p>
        </w:tc>
        <w:tc>
          <w:tcPr>
            <w:tcW w:w="2683" w:type="dxa"/>
            <w:vAlign w:val="center"/>
          </w:tcPr>
          <w:p w14:paraId="04A9A3A0">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8000-15000元/月</w:t>
            </w:r>
          </w:p>
        </w:tc>
      </w:tr>
      <w:tr w14:paraId="3D78E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cantSplit/>
          <w:trHeight w:val="0" w:hRule="atLeast"/>
        </w:trPr>
        <w:tc>
          <w:tcPr>
            <w:tcW w:w="577" w:type="dxa"/>
            <w:vAlign w:val="center"/>
          </w:tcPr>
          <w:p w14:paraId="0D10C415">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15</w:t>
            </w:r>
          </w:p>
        </w:tc>
        <w:tc>
          <w:tcPr>
            <w:tcW w:w="1508" w:type="dxa"/>
            <w:vAlign w:val="center"/>
          </w:tcPr>
          <w:p w14:paraId="59458CA8">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中科天际科技股份有限公司</w:t>
            </w:r>
          </w:p>
        </w:tc>
        <w:tc>
          <w:tcPr>
            <w:tcW w:w="1766" w:type="dxa"/>
            <w:vAlign w:val="center"/>
          </w:tcPr>
          <w:p w14:paraId="4BDC8032">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 xml:space="preserve">靳瑾 </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0951-5167495</w:t>
            </w:r>
          </w:p>
        </w:tc>
        <w:tc>
          <w:tcPr>
            <w:tcW w:w="1570" w:type="dxa"/>
            <w:vAlign w:val="center"/>
          </w:tcPr>
          <w:p w14:paraId="04FA51D1">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数据分析师</w:t>
            </w:r>
          </w:p>
        </w:tc>
        <w:tc>
          <w:tcPr>
            <w:tcW w:w="600" w:type="dxa"/>
            <w:vAlign w:val="center"/>
          </w:tcPr>
          <w:p w14:paraId="6A9D295E">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5</w:t>
            </w:r>
          </w:p>
        </w:tc>
        <w:tc>
          <w:tcPr>
            <w:tcW w:w="2145" w:type="dxa"/>
            <w:vAlign w:val="center"/>
          </w:tcPr>
          <w:p w14:paraId="325C974B">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物理电子学，电磁场方向</w:t>
            </w:r>
          </w:p>
        </w:tc>
        <w:tc>
          <w:tcPr>
            <w:tcW w:w="1244" w:type="dxa"/>
            <w:vAlign w:val="center"/>
          </w:tcPr>
          <w:p w14:paraId="7812D1F8">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硕士研究生及以上</w:t>
            </w:r>
          </w:p>
        </w:tc>
        <w:tc>
          <w:tcPr>
            <w:tcW w:w="2334" w:type="dxa"/>
            <w:vAlign w:val="center"/>
          </w:tcPr>
          <w:p w14:paraId="763EBEF7">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无</w:t>
            </w:r>
          </w:p>
        </w:tc>
        <w:tc>
          <w:tcPr>
            <w:tcW w:w="2683" w:type="dxa"/>
            <w:vAlign w:val="center"/>
          </w:tcPr>
          <w:p w14:paraId="7861F7CE">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10000-15000元/月</w:t>
            </w:r>
          </w:p>
        </w:tc>
      </w:tr>
      <w:tr w14:paraId="62525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cantSplit/>
          <w:trHeight w:val="0" w:hRule="atLeast"/>
        </w:trPr>
        <w:tc>
          <w:tcPr>
            <w:tcW w:w="577" w:type="dxa"/>
            <w:vAlign w:val="center"/>
          </w:tcPr>
          <w:p w14:paraId="596770D8">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16</w:t>
            </w:r>
          </w:p>
        </w:tc>
        <w:tc>
          <w:tcPr>
            <w:tcW w:w="1508" w:type="dxa"/>
            <w:vAlign w:val="center"/>
          </w:tcPr>
          <w:p w14:paraId="51BCAA84">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中科天际科技股份有限公司</w:t>
            </w:r>
          </w:p>
        </w:tc>
        <w:tc>
          <w:tcPr>
            <w:tcW w:w="1766" w:type="dxa"/>
            <w:vAlign w:val="center"/>
          </w:tcPr>
          <w:p w14:paraId="2CD450AE">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 xml:space="preserve">靳瑾 </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0951-5167495</w:t>
            </w:r>
          </w:p>
        </w:tc>
        <w:tc>
          <w:tcPr>
            <w:tcW w:w="1570" w:type="dxa"/>
            <w:vAlign w:val="center"/>
          </w:tcPr>
          <w:p w14:paraId="081F7053">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数据分析师</w:t>
            </w:r>
          </w:p>
        </w:tc>
        <w:tc>
          <w:tcPr>
            <w:tcW w:w="600" w:type="dxa"/>
            <w:vAlign w:val="center"/>
          </w:tcPr>
          <w:p w14:paraId="3D162DDC">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5</w:t>
            </w:r>
          </w:p>
        </w:tc>
        <w:tc>
          <w:tcPr>
            <w:tcW w:w="2145" w:type="dxa"/>
            <w:vAlign w:val="center"/>
          </w:tcPr>
          <w:p w14:paraId="2177A518">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计算机、电子、通信、数学等相关专业</w:t>
            </w:r>
          </w:p>
        </w:tc>
        <w:tc>
          <w:tcPr>
            <w:tcW w:w="1244" w:type="dxa"/>
            <w:vAlign w:val="center"/>
          </w:tcPr>
          <w:p w14:paraId="3E8C1AF7">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硕士研究生及以上</w:t>
            </w:r>
          </w:p>
        </w:tc>
        <w:tc>
          <w:tcPr>
            <w:tcW w:w="2334" w:type="dxa"/>
            <w:vAlign w:val="center"/>
          </w:tcPr>
          <w:p w14:paraId="0A7E6F29">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无</w:t>
            </w:r>
          </w:p>
        </w:tc>
        <w:tc>
          <w:tcPr>
            <w:tcW w:w="2683" w:type="dxa"/>
            <w:vAlign w:val="center"/>
          </w:tcPr>
          <w:p w14:paraId="66FF5E16">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10000-15000元/月</w:t>
            </w:r>
          </w:p>
        </w:tc>
      </w:tr>
      <w:tr w14:paraId="2F9E0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cantSplit/>
          <w:trHeight w:val="0" w:hRule="atLeast"/>
        </w:trPr>
        <w:tc>
          <w:tcPr>
            <w:tcW w:w="577" w:type="dxa"/>
            <w:vAlign w:val="center"/>
          </w:tcPr>
          <w:p w14:paraId="0956738D">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17</w:t>
            </w:r>
          </w:p>
        </w:tc>
        <w:tc>
          <w:tcPr>
            <w:tcW w:w="1508" w:type="dxa"/>
            <w:vAlign w:val="center"/>
          </w:tcPr>
          <w:p w14:paraId="2F7E399A">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中科天际科技股份有限公司</w:t>
            </w:r>
          </w:p>
        </w:tc>
        <w:tc>
          <w:tcPr>
            <w:tcW w:w="1766" w:type="dxa"/>
            <w:vAlign w:val="center"/>
          </w:tcPr>
          <w:p w14:paraId="5274434A">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 xml:space="preserve">靳瑾 </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0951-5167495</w:t>
            </w:r>
          </w:p>
        </w:tc>
        <w:tc>
          <w:tcPr>
            <w:tcW w:w="1570" w:type="dxa"/>
            <w:vAlign w:val="center"/>
          </w:tcPr>
          <w:p w14:paraId="39C379E0">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硬件开发工程师</w:t>
            </w:r>
          </w:p>
        </w:tc>
        <w:tc>
          <w:tcPr>
            <w:tcW w:w="600" w:type="dxa"/>
            <w:vAlign w:val="center"/>
          </w:tcPr>
          <w:p w14:paraId="1CB09210">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5</w:t>
            </w:r>
          </w:p>
        </w:tc>
        <w:tc>
          <w:tcPr>
            <w:tcW w:w="2145" w:type="dxa"/>
            <w:vAlign w:val="center"/>
          </w:tcPr>
          <w:p w14:paraId="122338CE">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电子信息、通信工程、测控技术与仪器，计算机、自动化等相关专业</w:t>
            </w:r>
          </w:p>
        </w:tc>
        <w:tc>
          <w:tcPr>
            <w:tcW w:w="1244" w:type="dxa"/>
            <w:vAlign w:val="center"/>
          </w:tcPr>
          <w:p w14:paraId="5D36D7B8">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硕士研究生及以上</w:t>
            </w:r>
          </w:p>
        </w:tc>
        <w:tc>
          <w:tcPr>
            <w:tcW w:w="2334" w:type="dxa"/>
            <w:vAlign w:val="center"/>
          </w:tcPr>
          <w:p w14:paraId="5F14C548">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无</w:t>
            </w:r>
          </w:p>
        </w:tc>
        <w:tc>
          <w:tcPr>
            <w:tcW w:w="2683" w:type="dxa"/>
            <w:vAlign w:val="center"/>
          </w:tcPr>
          <w:p w14:paraId="15434D05">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10000-15000元/月</w:t>
            </w:r>
          </w:p>
        </w:tc>
      </w:tr>
      <w:tr w14:paraId="75FB6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cantSplit/>
          <w:trHeight w:val="0" w:hRule="atLeast"/>
        </w:trPr>
        <w:tc>
          <w:tcPr>
            <w:tcW w:w="577" w:type="dxa"/>
            <w:vAlign w:val="center"/>
          </w:tcPr>
          <w:p w14:paraId="1D496C80">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default" w:ascii="宋体" w:hAnsi="宋体" w:eastAsia="宋体" w:cs="宋体"/>
                <w:i w:val="0"/>
                <w:color w:val="000000"/>
                <w:spacing w:val="0"/>
                <w:sz w:val="21"/>
                <w:szCs w:val="21"/>
                <w:u w:val="none"/>
                <w:lang w:val="en-US"/>
              </w:rPr>
            </w:pPr>
            <w:r>
              <w:rPr>
                <w:rFonts w:hint="eastAsia" w:ascii="宋体" w:hAnsi="宋体" w:eastAsia="宋体" w:cs="宋体"/>
                <w:i w:val="0"/>
                <w:color w:val="000000"/>
                <w:spacing w:val="0"/>
                <w:kern w:val="0"/>
                <w:sz w:val="21"/>
                <w:szCs w:val="21"/>
                <w:u w:val="none"/>
                <w:lang w:val="en-US" w:eastAsia="zh-CN" w:bidi="ar"/>
              </w:rPr>
              <w:t>18</w:t>
            </w:r>
          </w:p>
        </w:tc>
        <w:tc>
          <w:tcPr>
            <w:tcW w:w="1508" w:type="dxa"/>
            <w:vAlign w:val="center"/>
          </w:tcPr>
          <w:p w14:paraId="0174D1C6">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宁夏梦驼铃科技有限公司</w:t>
            </w:r>
          </w:p>
        </w:tc>
        <w:tc>
          <w:tcPr>
            <w:tcW w:w="1766" w:type="dxa"/>
            <w:vAlign w:val="center"/>
          </w:tcPr>
          <w:p w14:paraId="5A317F89">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李成武  18465180889</w:t>
            </w:r>
          </w:p>
        </w:tc>
        <w:tc>
          <w:tcPr>
            <w:tcW w:w="1570" w:type="dxa"/>
            <w:vAlign w:val="center"/>
          </w:tcPr>
          <w:p w14:paraId="7201380F">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数据产品经理</w:t>
            </w:r>
          </w:p>
        </w:tc>
        <w:tc>
          <w:tcPr>
            <w:tcW w:w="600" w:type="dxa"/>
            <w:vAlign w:val="center"/>
          </w:tcPr>
          <w:p w14:paraId="479AD065">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2145" w:type="dxa"/>
            <w:vAlign w:val="center"/>
          </w:tcPr>
          <w:p w14:paraId="015B0BF0">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大数据相关专业</w:t>
            </w:r>
          </w:p>
        </w:tc>
        <w:tc>
          <w:tcPr>
            <w:tcW w:w="1244" w:type="dxa"/>
            <w:vAlign w:val="center"/>
          </w:tcPr>
          <w:p w14:paraId="6CA32519">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硕士研究生</w:t>
            </w:r>
          </w:p>
        </w:tc>
        <w:tc>
          <w:tcPr>
            <w:tcW w:w="2334" w:type="dxa"/>
            <w:vAlign w:val="center"/>
          </w:tcPr>
          <w:p w14:paraId="01699AFA">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无</w:t>
            </w:r>
          </w:p>
        </w:tc>
        <w:tc>
          <w:tcPr>
            <w:tcW w:w="2683" w:type="dxa"/>
            <w:vAlign w:val="center"/>
          </w:tcPr>
          <w:p w14:paraId="05F93C97">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15000-20000元/月</w:t>
            </w:r>
          </w:p>
        </w:tc>
      </w:tr>
      <w:tr w14:paraId="07164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cantSplit/>
          <w:trHeight w:val="0" w:hRule="atLeast"/>
        </w:trPr>
        <w:tc>
          <w:tcPr>
            <w:tcW w:w="577" w:type="dxa"/>
            <w:vAlign w:val="center"/>
          </w:tcPr>
          <w:p w14:paraId="633500C4">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default" w:ascii="宋体" w:hAnsi="宋体" w:eastAsia="宋体" w:cs="宋体"/>
                <w:i w:val="0"/>
                <w:color w:val="000000"/>
                <w:spacing w:val="0"/>
                <w:sz w:val="21"/>
                <w:szCs w:val="21"/>
                <w:u w:val="none"/>
                <w:lang w:val="en-US"/>
              </w:rPr>
            </w:pPr>
            <w:r>
              <w:rPr>
                <w:rFonts w:hint="eastAsia" w:ascii="宋体" w:hAnsi="宋体" w:eastAsia="宋体" w:cs="宋体"/>
                <w:i w:val="0"/>
                <w:color w:val="000000"/>
                <w:spacing w:val="0"/>
                <w:kern w:val="0"/>
                <w:sz w:val="21"/>
                <w:szCs w:val="21"/>
                <w:u w:val="none"/>
                <w:lang w:val="en-US" w:eastAsia="zh-CN" w:bidi="ar"/>
              </w:rPr>
              <w:t>19</w:t>
            </w:r>
          </w:p>
        </w:tc>
        <w:tc>
          <w:tcPr>
            <w:tcW w:w="1508" w:type="dxa"/>
            <w:vAlign w:val="center"/>
          </w:tcPr>
          <w:p w14:paraId="666AC842">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宁夏梦驼铃科技有限公司</w:t>
            </w:r>
          </w:p>
        </w:tc>
        <w:tc>
          <w:tcPr>
            <w:tcW w:w="1766" w:type="dxa"/>
            <w:vAlign w:val="center"/>
          </w:tcPr>
          <w:p w14:paraId="5EDA1F61">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李成武  18465180889</w:t>
            </w:r>
          </w:p>
        </w:tc>
        <w:tc>
          <w:tcPr>
            <w:tcW w:w="1570" w:type="dxa"/>
            <w:vAlign w:val="center"/>
          </w:tcPr>
          <w:p w14:paraId="7FD85D98">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产品经理</w:t>
            </w:r>
          </w:p>
        </w:tc>
        <w:tc>
          <w:tcPr>
            <w:tcW w:w="600" w:type="dxa"/>
            <w:vAlign w:val="center"/>
          </w:tcPr>
          <w:p w14:paraId="1A68BFAF">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2</w:t>
            </w:r>
          </w:p>
        </w:tc>
        <w:tc>
          <w:tcPr>
            <w:tcW w:w="2145" w:type="dxa"/>
            <w:vAlign w:val="center"/>
          </w:tcPr>
          <w:p w14:paraId="00831DC3">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信息类专业</w:t>
            </w:r>
          </w:p>
        </w:tc>
        <w:tc>
          <w:tcPr>
            <w:tcW w:w="1244" w:type="dxa"/>
            <w:vAlign w:val="center"/>
          </w:tcPr>
          <w:p w14:paraId="266CDC2F">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硕士研究生</w:t>
            </w:r>
          </w:p>
        </w:tc>
        <w:tc>
          <w:tcPr>
            <w:tcW w:w="2334" w:type="dxa"/>
            <w:vAlign w:val="center"/>
          </w:tcPr>
          <w:p w14:paraId="3CDCD31E">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无</w:t>
            </w:r>
          </w:p>
        </w:tc>
        <w:tc>
          <w:tcPr>
            <w:tcW w:w="2683" w:type="dxa"/>
            <w:vAlign w:val="center"/>
          </w:tcPr>
          <w:p w14:paraId="1DF03FE0">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10000-15000元/月</w:t>
            </w:r>
          </w:p>
        </w:tc>
      </w:tr>
      <w:tr w14:paraId="2BF08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cantSplit/>
          <w:trHeight w:val="0" w:hRule="atLeast"/>
        </w:trPr>
        <w:tc>
          <w:tcPr>
            <w:tcW w:w="577" w:type="dxa"/>
            <w:vAlign w:val="center"/>
          </w:tcPr>
          <w:p w14:paraId="2623ED9A">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20</w:t>
            </w:r>
          </w:p>
        </w:tc>
        <w:tc>
          <w:tcPr>
            <w:tcW w:w="1508" w:type="dxa"/>
            <w:vAlign w:val="center"/>
          </w:tcPr>
          <w:p w14:paraId="29FCB415">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宁夏梦驼铃科技有限公司</w:t>
            </w:r>
          </w:p>
        </w:tc>
        <w:tc>
          <w:tcPr>
            <w:tcW w:w="1766" w:type="dxa"/>
            <w:vAlign w:val="center"/>
          </w:tcPr>
          <w:p w14:paraId="731A5F2A">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李成武  18465180889</w:t>
            </w:r>
          </w:p>
        </w:tc>
        <w:tc>
          <w:tcPr>
            <w:tcW w:w="1570" w:type="dxa"/>
            <w:vAlign w:val="center"/>
          </w:tcPr>
          <w:p w14:paraId="6C27759C">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项目经理</w:t>
            </w:r>
          </w:p>
        </w:tc>
        <w:tc>
          <w:tcPr>
            <w:tcW w:w="600" w:type="dxa"/>
            <w:vAlign w:val="center"/>
          </w:tcPr>
          <w:p w14:paraId="4FB3D6E5">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2</w:t>
            </w:r>
          </w:p>
        </w:tc>
        <w:tc>
          <w:tcPr>
            <w:tcW w:w="2145" w:type="dxa"/>
            <w:vAlign w:val="center"/>
          </w:tcPr>
          <w:p w14:paraId="30B426DB">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计算机类专业</w:t>
            </w:r>
          </w:p>
        </w:tc>
        <w:tc>
          <w:tcPr>
            <w:tcW w:w="1244" w:type="dxa"/>
            <w:vAlign w:val="center"/>
          </w:tcPr>
          <w:p w14:paraId="49485A88">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硕士研究生</w:t>
            </w:r>
          </w:p>
        </w:tc>
        <w:tc>
          <w:tcPr>
            <w:tcW w:w="2334" w:type="dxa"/>
            <w:vAlign w:val="center"/>
          </w:tcPr>
          <w:p w14:paraId="1BA414AB">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无</w:t>
            </w:r>
          </w:p>
        </w:tc>
        <w:tc>
          <w:tcPr>
            <w:tcW w:w="2683" w:type="dxa"/>
            <w:vAlign w:val="center"/>
          </w:tcPr>
          <w:p w14:paraId="79DD0EA3">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10000-15000元/月</w:t>
            </w:r>
          </w:p>
        </w:tc>
      </w:tr>
      <w:tr w14:paraId="6D83B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cantSplit/>
          <w:trHeight w:val="0" w:hRule="atLeast"/>
        </w:trPr>
        <w:tc>
          <w:tcPr>
            <w:tcW w:w="577" w:type="dxa"/>
            <w:vAlign w:val="center"/>
          </w:tcPr>
          <w:p w14:paraId="50DD8413">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21</w:t>
            </w:r>
          </w:p>
        </w:tc>
        <w:tc>
          <w:tcPr>
            <w:tcW w:w="1508" w:type="dxa"/>
            <w:vAlign w:val="center"/>
          </w:tcPr>
          <w:p w14:paraId="128703B5">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天地宁夏支护装备有限公司</w:t>
            </w:r>
          </w:p>
        </w:tc>
        <w:tc>
          <w:tcPr>
            <w:tcW w:w="1766" w:type="dxa"/>
            <w:vAlign w:val="center"/>
          </w:tcPr>
          <w:p w14:paraId="7970D29D">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徐女士</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0951-7830975</w:t>
            </w:r>
          </w:p>
        </w:tc>
        <w:tc>
          <w:tcPr>
            <w:tcW w:w="1570" w:type="dxa"/>
            <w:vAlign w:val="center"/>
          </w:tcPr>
          <w:p w14:paraId="23CF567E">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技术员</w:t>
            </w:r>
          </w:p>
        </w:tc>
        <w:tc>
          <w:tcPr>
            <w:tcW w:w="600" w:type="dxa"/>
            <w:vAlign w:val="center"/>
          </w:tcPr>
          <w:p w14:paraId="094AC47C">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30</w:t>
            </w:r>
          </w:p>
        </w:tc>
        <w:tc>
          <w:tcPr>
            <w:tcW w:w="2145" w:type="dxa"/>
            <w:vAlign w:val="center"/>
          </w:tcPr>
          <w:p w14:paraId="4DA5A361">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机械类相关专业</w:t>
            </w:r>
          </w:p>
        </w:tc>
        <w:tc>
          <w:tcPr>
            <w:tcW w:w="1244" w:type="dxa"/>
            <w:vAlign w:val="center"/>
          </w:tcPr>
          <w:p w14:paraId="284F2C5D">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硕士研究生</w:t>
            </w:r>
          </w:p>
        </w:tc>
        <w:tc>
          <w:tcPr>
            <w:tcW w:w="2334" w:type="dxa"/>
            <w:vAlign w:val="center"/>
          </w:tcPr>
          <w:p w14:paraId="7AB5BA6B">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无</w:t>
            </w:r>
          </w:p>
        </w:tc>
        <w:tc>
          <w:tcPr>
            <w:tcW w:w="2683" w:type="dxa"/>
            <w:vAlign w:val="center"/>
          </w:tcPr>
          <w:p w14:paraId="7B7E8C8F">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7000-11000元/月</w:t>
            </w:r>
          </w:p>
        </w:tc>
      </w:tr>
      <w:tr w14:paraId="218C5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cantSplit/>
          <w:trHeight w:val="0" w:hRule="atLeast"/>
        </w:trPr>
        <w:tc>
          <w:tcPr>
            <w:tcW w:w="577" w:type="dxa"/>
            <w:vAlign w:val="center"/>
          </w:tcPr>
          <w:p w14:paraId="0F4D1111">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22</w:t>
            </w:r>
          </w:p>
        </w:tc>
        <w:tc>
          <w:tcPr>
            <w:tcW w:w="1508" w:type="dxa"/>
            <w:vAlign w:val="center"/>
          </w:tcPr>
          <w:p w14:paraId="4E1A150A">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天地宁夏支护装备有限公司</w:t>
            </w:r>
          </w:p>
        </w:tc>
        <w:tc>
          <w:tcPr>
            <w:tcW w:w="1766" w:type="dxa"/>
            <w:vAlign w:val="center"/>
          </w:tcPr>
          <w:p w14:paraId="62D18848">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徐女士</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0951-7830975</w:t>
            </w:r>
          </w:p>
        </w:tc>
        <w:tc>
          <w:tcPr>
            <w:tcW w:w="1570" w:type="dxa"/>
            <w:vAlign w:val="center"/>
          </w:tcPr>
          <w:p w14:paraId="58F37B09">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企业管理干事</w:t>
            </w:r>
          </w:p>
        </w:tc>
        <w:tc>
          <w:tcPr>
            <w:tcW w:w="600" w:type="dxa"/>
            <w:vAlign w:val="center"/>
          </w:tcPr>
          <w:p w14:paraId="2CDE2972">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8</w:t>
            </w:r>
          </w:p>
        </w:tc>
        <w:tc>
          <w:tcPr>
            <w:tcW w:w="2145" w:type="dxa"/>
            <w:vAlign w:val="center"/>
          </w:tcPr>
          <w:p w14:paraId="3A44DF5C">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管理类相关专业</w:t>
            </w:r>
          </w:p>
        </w:tc>
        <w:tc>
          <w:tcPr>
            <w:tcW w:w="1244" w:type="dxa"/>
            <w:vAlign w:val="center"/>
          </w:tcPr>
          <w:p w14:paraId="1E2D5842">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硕士研究生</w:t>
            </w:r>
          </w:p>
        </w:tc>
        <w:tc>
          <w:tcPr>
            <w:tcW w:w="2334" w:type="dxa"/>
            <w:vAlign w:val="center"/>
          </w:tcPr>
          <w:p w14:paraId="1C6FD0C2">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无</w:t>
            </w:r>
          </w:p>
        </w:tc>
        <w:tc>
          <w:tcPr>
            <w:tcW w:w="2683" w:type="dxa"/>
            <w:vAlign w:val="center"/>
          </w:tcPr>
          <w:p w14:paraId="4BA38667">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6000-8000元/月</w:t>
            </w:r>
          </w:p>
        </w:tc>
      </w:tr>
      <w:tr w14:paraId="4B49C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cantSplit/>
          <w:trHeight w:val="0" w:hRule="atLeast"/>
        </w:trPr>
        <w:tc>
          <w:tcPr>
            <w:tcW w:w="577" w:type="dxa"/>
            <w:vAlign w:val="center"/>
          </w:tcPr>
          <w:p w14:paraId="684D2A66">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23</w:t>
            </w:r>
          </w:p>
        </w:tc>
        <w:tc>
          <w:tcPr>
            <w:tcW w:w="1508" w:type="dxa"/>
            <w:vAlign w:val="center"/>
          </w:tcPr>
          <w:p w14:paraId="02A68F07">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宁夏隆基宁光仪表股份有限公司</w:t>
            </w:r>
          </w:p>
        </w:tc>
        <w:tc>
          <w:tcPr>
            <w:tcW w:w="1766" w:type="dxa"/>
            <w:vAlign w:val="center"/>
          </w:tcPr>
          <w:p w14:paraId="5D770DE0">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余文  13469611638</w:t>
            </w:r>
          </w:p>
        </w:tc>
        <w:tc>
          <w:tcPr>
            <w:tcW w:w="1570" w:type="dxa"/>
            <w:vAlign w:val="center"/>
          </w:tcPr>
          <w:p w14:paraId="67739CB9">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研发工程师</w:t>
            </w:r>
          </w:p>
        </w:tc>
        <w:tc>
          <w:tcPr>
            <w:tcW w:w="600" w:type="dxa"/>
            <w:vAlign w:val="center"/>
          </w:tcPr>
          <w:p w14:paraId="68E27D37">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30</w:t>
            </w:r>
          </w:p>
        </w:tc>
        <w:tc>
          <w:tcPr>
            <w:tcW w:w="2145" w:type="dxa"/>
            <w:vAlign w:val="center"/>
          </w:tcPr>
          <w:p w14:paraId="5FD7DB53">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电子信息工程、电气工程、软件工程、自动化、测控、计算科学与技术、电路系统、机械电子、微电子、通信工程</w:t>
            </w:r>
          </w:p>
        </w:tc>
        <w:tc>
          <w:tcPr>
            <w:tcW w:w="1244" w:type="dxa"/>
            <w:vAlign w:val="center"/>
          </w:tcPr>
          <w:p w14:paraId="0958C377">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硕士研究生</w:t>
            </w:r>
          </w:p>
        </w:tc>
        <w:tc>
          <w:tcPr>
            <w:tcW w:w="2334" w:type="dxa"/>
            <w:vAlign w:val="center"/>
          </w:tcPr>
          <w:p w14:paraId="7BDADB66">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无</w:t>
            </w:r>
          </w:p>
        </w:tc>
        <w:tc>
          <w:tcPr>
            <w:tcW w:w="2683" w:type="dxa"/>
            <w:vAlign w:val="center"/>
          </w:tcPr>
          <w:p w14:paraId="22F87BCC">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8000-15000元/月</w:t>
            </w:r>
          </w:p>
        </w:tc>
      </w:tr>
      <w:tr w14:paraId="7AA40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cantSplit/>
          <w:trHeight w:val="0" w:hRule="atLeast"/>
        </w:trPr>
        <w:tc>
          <w:tcPr>
            <w:tcW w:w="577" w:type="dxa"/>
            <w:vAlign w:val="center"/>
          </w:tcPr>
          <w:p w14:paraId="15EF48E5">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24</w:t>
            </w:r>
          </w:p>
        </w:tc>
        <w:tc>
          <w:tcPr>
            <w:tcW w:w="1508" w:type="dxa"/>
            <w:vAlign w:val="center"/>
          </w:tcPr>
          <w:p w14:paraId="63E50574">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宁夏泰益欣生物科技股份有限公司</w:t>
            </w:r>
          </w:p>
        </w:tc>
        <w:tc>
          <w:tcPr>
            <w:tcW w:w="1766" w:type="dxa"/>
            <w:vAlign w:val="center"/>
          </w:tcPr>
          <w:p w14:paraId="325D08A7">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孟先生  18292714981</w:t>
            </w:r>
          </w:p>
        </w:tc>
        <w:tc>
          <w:tcPr>
            <w:tcW w:w="1570" w:type="dxa"/>
            <w:vAlign w:val="center"/>
          </w:tcPr>
          <w:p w14:paraId="5E1CC30E">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研发技术类</w:t>
            </w:r>
          </w:p>
        </w:tc>
        <w:tc>
          <w:tcPr>
            <w:tcW w:w="600" w:type="dxa"/>
            <w:vAlign w:val="center"/>
          </w:tcPr>
          <w:p w14:paraId="234CBDBD">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5</w:t>
            </w:r>
          </w:p>
        </w:tc>
        <w:tc>
          <w:tcPr>
            <w:tcW w:w="2145" w:type="dxa"/>
            <w:vAlign w:val="center"/>
          </w:tcPr>
          <w:p w14:paraId="059AB4EF">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药学、生物技术、发酵工程、生物制药、化学工程与工艺、环境工程等生物、化工类相关专业</w:t>
            </w:r>
          </w:p>
        </w:tc>
        <w:tc>
          <w:tcPr>
            <w:tcW w:w="1244" w:type="dxa"/>
            <w:vAlign w:val="center"/>
          </w:tcPr>
          <w:p w14:paraId="1CA52F2B">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硕士研究生</w:t>
            </w:r>
          </w:p>
        </w:tc>
        <w:tc>
          <w:tcPr>
            <w:tcW w:w="2334" w:type="dxa"/>
            <w:vAlign w:val="center"/>
          </w:tcPr>
          <w:p w14:paraId="2A87612D">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无</w:t>
            </w:r>
          </w:p>
        </w:tc>
        <w:tc>
          <w:tcPr>
            <w:tcW w:w="2683" w:type="dxa"/>
            <w:vAlign w:val="center"/>
          </w:tcPr>
          <w:p w14:paraId="3AD375CC">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100000-150000元/年</w:t>
            </w:r>
          </w:p>
        </w:tc>
      </w:tr>
      <w:tr w14:paraId="2663D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cantSplit/>
          <w:trHeight w:val="0" w:hRule="atLeast"/>
        </w:trPr>
        <w:tc>
          <w:tcPr>
            <w:tcW w:w="577" w:type="dxa"/>
            <w:vAlign w:val="center"/>
          </w:tcPr>
          <w:p w14:paraId="4B672926">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25</w:t>
            </w:r>
          </w:p>
        </w:tc>
        <w:tc>
          <w:tcPr>
            <w:tcW w:w="1508" w:type="dxa"/>
            <w:vAlign w:val="center"/>
          </w:tcPr>
          <w:p w14:paraId="3F031BA1">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宁夏康亚药业股份有限公司</w:t>
            </w:r>
          </w:p>
        </w:tc>
        <w:tc>
          <w:tcPr>
            <w:tcW w:w="1766" w:type="dxa"/>
            <w:vAlign w:val="center"/>
          </w:tcPr>
          <w:p w14:paraId="5DE00CDA">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赵彤  18709512332</w:t>
            </w:r>
          </w:p>
        </w:tc>
        <w:tc>
          <w:tcPr>
            <w:tcW w:w="1570" w:type="dxa"/>
            <w:vAlign w:val="center"/>
          </w:tcPr>
          <w:p w14:paraId="22DF2980">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研发制剂人员</w:t>
            </w:r>
          </w:p>
        </w:tc>
        <w:tc>
          <w:tcPr>
            <w:tcW w:w="600" w:type="dxa"/>
            <w:vAlign w:val="center"/>
          </w:tcPr>
          <w:p w14:paraId="5E1CB543">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2145" w:type="dxa"/>
            <w:vAlign w:val="center"/>
          </w:tcPr>
          <w:p w14:paraId="287F74C1">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药学相关</w:t>
            </w:r>
          </w:p>
        </w:tc>
        <w:tc>
          <w:tcPr>
            <w:tcW w:w="1244" w:type="dxa"/>
            <w:vAlign w:val="center"/>
          </w:tcPr>
          <w:p w14:paraId="396D284F">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硕士研究生</w:t>
            </w:r>
          </w:p>
        </w:tc>
        <w:tc>
          <w:tcPr>
            <w:tcW w:w="2334" w:type="dxa"/>
            <w:vAlign w:val="center"/>
          </w:tcPr>
          <w:p w14:paraId="0C00528F">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无</w:t>
            </w:r>
          </w:p>
        </w:tc>
        <w:tc>
          <w:tcPr>
            <w:tcW w:w="2683" w:type="dxa"/>
            <w:vAlign w:val="center"/>
          </w:tcPr>
          <w:p w14:paraId="36D11FE0">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面议</w:t>
            </w:r>
          </w:p>
        </w:tc>
      </w:tr>
      <w:tr w14:paraId="4528A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cantSplit/>
          <w:trHeight w:val="0" w:hRule="atLeast"/>
        </w:trPr>
        <w:tc>
          <w:tcPr>
            <w:tcW w:w="577" w:type="dxa"/>
            <w:vAlign w:val="center"/>
          </w:tcPr>
          <w:p w14:paraId="6BE7B0C4">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26</w:t>
            </w:r>
          </w:p>
        </w:tc>
        <w:tc>
          <w:tcPr>
            <w:tcW w:w="1508" w:type="dxa"/>
            <w:vAlign w:val="center"/>
          </w:tcPr>
          <w:p w14:paraId="084FC183">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宁夏康亚药业股份有限公司</w:t>
            </w:r>
          </w:p>
        </w:tc>
        <w:tc>
          <w:tcPr>
            <w:tcW w:w="1766" w:type="dxa"/>
            <w:vAlign w:val="center"/>
          </w:tcPr>
          <w:p w14:paraId="38B3D4F9">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赵彤  18709512332</w:t>
            </w:r>
          </w:p>
        </w:tc>
        <w:tc>
          <w:tcPr>
            <w:tcW w:w="1570" w:type="dxa"/>
            <w:vAlign w:val="center"/>
          </w:tcPr>
          <w:p w14:paraId="7A7EDF4C">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研发分析人员</w:t>
            </w:r>
          </w:p>
        </w:tc>
        <w:tc>
          <w:tcPr>
            <w:tcW w:w="600" w:type="dxa"/>
            <w:vAlign w:val="center"/>
          </w:tcPr>
          <w:p w14:paraId="35F99186">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2145" w:type="dxa"/>
            <w:vAlign w:val="center"/>
          </w:tcPr>
          <w:p w14:paraId="5D797D65">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药学、化学相关</w:t>
            </w:r>
          </w:p>
        </w:tc>
        <w:tc>
          <w:tcPr>
            <w:tcW w:w="1244" w:type="dxa"/>
            <w:vAlign w:val="center"/>
          </w:tcPr>
          <w:p w14:paraId="2EE6C702">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硕士研究生</w:t>
            </w:r>
          </w:p>
        </w:tc>
        <w:tc>
          <w:tcPr>
            <w:tcW w:w="2334" w:type="dxa"/>
            <w:vAlign w:val="center"/>
          </w:tcPr>
          <w:p w14:paraId="45979EDA">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无</w:t>
            </w:r>
          </w:p>
        </w:tc>
        <w:tc>
          <w:tcPr>
            <w:tcW w:w="2683" w:type="dxa"/>
            <w:vAlign w:val="center"/>
          </w:tcPr>
          <w:p w14:paraId="020B7A03">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面议</w:t>
            </w:r>
          </w:p>
        </w:tc>
      </w:tr>
      <w:tr w14:paraId="21A43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cantSplit/>
          <w:trHeight w:val="0" w:hRule="atLeast"/>
        </w:trPr>
        <w:tc>
          <w:tcPr>
            <w:tcW w:w="577" w:type="dxa"/>
            <w:vAlign w:val="center"/>
          </w:tcPr>
          <w:p w14:paraId="4CE847F1">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27</w:t>
            </w:r>
          </w:p>
        </w:tc>
        <w:tc>
          <w:tcPr>
            <w:tcW w:w="1508" w:type="dxa"/>
            <w:vAlign w:val="center"/>
          </w:tcPr>
          <w:p w14:paraId="10CBEBD6">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宁夏康亚药业股份有限公司</w:t>
            </w:r>
          </w:p>
        </w:tc>
        <w:tc>
          <w:tcPr>
            <w:tcW w:w="1766" w:type="dxa"/>
            <w:vAlign w:val="center"/>
          </w:tcPr>
          <w:p w14:paraId="393A7DA3">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赵彤  18709512332</w:t>
            </w:r>
          </w:p>
        </w:tc>
        <w:tc>
          <w:tcPr>
            <w:tcW w:w="1570" w:type="dxa"/>
            <w:vAlign w:val="center"/>
          </w:tcPr>
          <w:p w14:paraId="3B6691FB">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研发合成人员</w:t>
            </w:r>
          </w:p>
        </w:tc>
        <w:tc>
          <w:tcPr>
            <w:tcW w:w="600" w:type="dxa"/>
            <w:vAlign w:val="center"/>
          </w:tcPr>
          <w:p w14:paraId="42F5B836">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2145" w:type="dxa"/>
            <w:vAlign w:val="center"/>
          </w:tcPr>
          <w:p w14:paraId="33721E84">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化学，应用化学，化学工程与工艺</w:t>
            </w:r>
          </w:p>
        </w:tc>
        <w:tc>
          <w:tcPr>
            <w:tcW w:w="1244" w:type="dxa"/>
            <w:vAlign w:val="center"/>
          </w:tcPr>
          <w:p w14:paraId="08ABF146">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硕士研究生</w:t>
            </w:r>
          </w:p>
        </w:tc>
        <w:tc>
          <w:tcPr>
            <w:tcW w:w="2334" w:type="dxa"/>
            <w:vAlign w:val="center"/>
          </w:tcPr>
          <w:p w14:paraId="40276AA0">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无</w:t>
            </w:r>
          </w:p>
        </w:tc>
        <w:tc>
          <w:tcPr>
            <w:tcW w:w="2683" w:type="dxa"/>
            <w:vAlign w:val="center"/>
          </w:tcPr>
          <w:p w14:paraId="55AC87E7">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面议</w:t>
            </w:r>
          </w:p>
        </w:tc>
      </w:tr>
      <w:tr w14:paraId="58FA8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cantSplit/>
          <w:trHeight w:val="0" w:hRule="atLeast"/>
        </w:trPr>
        <w:tc>
          <w:tcPr>
            <w:tcW w:w="577" w:type="dxa"/>
            <w:vAlign w:val="center"/>
          </w:tcPr>
          <w:p w14:paraId="7FB751BE">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default" w:ascii="宋体" w:hAnsi="宋体" w:eastAsia="宋体" w:cs="宋体"/>
                <w:i w:val="0"/>
                <w:color w:val="auto"/>
                <w:spacing w:val="0"/>
                <w:sz w:val="21"/>
                <w:szCs w:val="21"/>
                <w:u w:val="none"/>
                <w:lang w:val="en-US"/>
              </w:rPr>
            </w:pPr>
            <w:r>
              <w:rPr>
                <w:rFonts w:hint="eastAsia" w:ascii="宋体" w:hAnsi="宋体" w:eastAsia="宋体" w:cs="宋体"/>
                <w:i w:val="0"/>
                <w:color w:val="auto"/>
                <w:spacing w:val="0"/>
                <w:kern w:val="0"/>
                <w:sz w:val="21"/>
                <w:szCs w:val="21"/>
                <w:u w:val="none"/>
                <w:lang w:val="en-US" w:eastAsia="zh-CN" w:bidi="ar"/>
              </w:rPr>
              <w:t>28</w:t>
            </w:r>
          </w:p>
        </w:tc>
        <w:tc>
          <w:tcPr>
            <w:tcW w:w="1508" w:type="dxa"/>
            <w:vAlign w:val="center"/>
          </w:tcPr>
          <w:p w14:paraId="29EF62F9">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宁夏健力肽生物科技有限公司</w:t>
            </w:r>
          </w:p>
        </w:tc>
        <w:tc>
          <w:tcPr>
            <w:tcW w:w="1766" w:type="dxa"/>
            <w:vAlign w:val="center"/>
          </w:tcPr>
          <w:p w14:paraId="76EEF766">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人事部  18409601177</w:t>
            </w:r>
          </w:p>
        </w:tc>
        <w:tc>
          <w:tcPr>
            <w:tcW w:w="1570" w:type="dxa"/>
            <w:vAlign w:val="center"/>
          </w:tcPr>
          <w:p w14:paraId="0690745F">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科研助理</w:t>
            </w:r>
          </w:p>
        </w:tc>
        <w:tc>
          <w:tcPr>
            <w:tcW w:w="600" w:type="dxa"/>
            <w:vAlign w:val="center"/>
          </w:tcPr>
          <w:p w14:paraId="4E289478">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5</w:t>
            </w:r>
          </w:p>
        </w:tc>
        <w:tc>
          <w:tcPr>
            <w:tcW w:w="2145" w:type="dxa"/>
            <w:vAlign w:val="center"/>
          </w:tcPr>
          <w:p w14:paraId="6BB0BC28">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微生物、发酵工程、动物营养、畜牧</w:t>
            </w:r>
          </w:p>
        </w:tc>
        <w:tc>
          <w:tcPr>
            <w:tcW w:w="1244" w:type="dxa"/>
            <w:vAlign w:val="center"/>
          </w:tcPr>
          <w:p w14:paraId="6E6582B5">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硕士研究生</w:t>
            </w:r>
          </w:p>
        </w:tc>
        <w:tc>
          <w:tcPr>
            <w:tcW w:w="2334" w:type="dxa"/>
            <w:vAlign w:val="center"/>
          </w:tcPr>
          <w:p w14:paraId="7381C46F">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无</w:t>
            </w:r>
          </w:p>
        </w:tc>
        <w:tc>
          <w:tcPr>
            <w:tcW w:w="2683" w:type="dxa"/>
            <w:vAlign w:val="center"/>
          </w:tcPr>
          <w:p w14:paraId="5EA7314E">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面议</w:t>
            </w:r>
          </w:p>
        </w:tc>
      </w:tr>
      <w:tr w14:paraId="11FB5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cantSplit/>
          <w:trHeight w:val="0" w:hRule="atLeast"/>
        </w:trPr>
        <w:tc>
          <w:tcPr>
            <w:tcW w:w="577" w:type="dxa"/>
            <w:vAlign w:val="center"/>
          </w:tcPr>
          <w:p w14:paraId="0BF5EA72">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default" w:ascii="宋体" w:hAnsi="宋体" w:eastAsia="宋体" w:cs="宋体"/>
                <w:i w:val="0"/>
                <w:color w:val="000000"/>
                <w:spacing w:val="0"/>
                <w:sz w:val="21"/>
                <w:szCs w:val="21"/>
                <w:u w:val="none"/>
                <w:lang w:val="en-US"/>
              </w:rPr>
            </w:pPr>
            <w:r>
              <w:rPr>
                <w:rFonts w:hint="eastAsia" w:ascii="宋体" w:hAnsi="宋体" w:eastAsia="宋体" w:cs="宋体"/>
                <w:i w:val="0"/>
                <w:color w:val="000000"/>
                <w:spacing w:val="0"/>
                <w:kern w:val="0"/>
                <w:sz w:val="21"/>
                <w:szCs w:val="21"/>
                <w:u w:val="none"/>
                <w:lang w:val="en-US" w:eastAsia="zh-CN" w:bidi="ar"/>
              </w:rPr>
              <w:t>29</w:t>
            </w:r>
          </w:p>
        </w:tc>
        <w:tc>
          <w:tcPr>
            <w:tcW w:w="1508" w:type="dxa"/>
            <w:vAlign w:val="center"/>
          </w:tcPr>
          <w:p w14:paraId="67FA0EDC">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中启源（宁夏）生物科技有限公司</w:t>
            </w:r>
          </w:p>
        </w:tc>
        <w:tc>
          <w:tcPr>
            <w:tcW w:w="1766" w:type="dxa"/>
            <w:vAlign w:val="center"/>
          </w:tcPr>
          <w:p w14:paraId="5A1B4A66">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吕经理  13629593588</w:t>
            </w:r>
          </w:p>
        </w:tc>
        <w:tc>
          <w:tcPr>
            <w:tcW w:w="1570" w:type="dxa"/>
            <w:vAlign w:val="center"/>
          </w:tcPr>
          <w:p w14:paraId="6C46FB1D">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技术服务部项目</w:t>
            </w:r>
          </w:p>
        </w:tc>
        <w:tc>
          <w:tcPr>
            <w:tcW w:w="600" w:type="dxa"/>
            <w:vMerge w:val="restart"/>
            <w:vAlign w:val="center"/>
          </w:tcPr>
          <w:p w14:paraId="6CE340B5">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w:t>
            </w:r>
          </w:p>
        </w:tc>
        <w:tc>
          <w:tcPr>
            <w:tcW w:w="2145" w:type="dxa"/>
            <w:vMerge w:val="restart"/>
            <w:vAlign w:val="center"/>
          </w:tcPr>
          <w:p w14:paraId="427AB2EA">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细胞生物学、分子生物学、纳米抗体技术</w:t>
            </w:r>
          </w:p>
        </w:tc>
        <w:tc>
          <w:tcPr>
            <w:tcW w:w="1244" w:type="dxa"/>
            <w:vAlign w:val="center"/>
          </w:tcPr>
          <w:p w14:paraId="07AA30EA">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硕士研究生</w:t>
            </w:r>
          </w:p>
        </w:tc>
        <w:tc>
          <w:tcPr>
            <w:tcW w:w="2334" w:type="dxa"/>
            <w:vAlign w:val="center"/>
          </w:tcPr>
          <w:p w14:paraId="3DD6F728">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无</w:t>
            </w:r>
          </w:p>
        </w:tc>
        <w:tc>
          <w:tcPr>
            <w:tcW w:w="2683" w:type="dxa"/>
            <w:vMerge w:val="restart"/>
            <w:vAlign w:val="center"/>
          </w:tcPr>
          <w:p w14:paraId="39ADB1F3">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8000-15000元/月</w:t>
            </w:r>
          </w:p>
        </w:tc>
      </w:tr>
      <w:tr w14:paraId="5A508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cantSplit/>
          <w:trHeight w:val="0" w:hRule="atLeast"/>
        </w:trPr>
        <w:tc>
          <w:tcPr>
            <w:tcW w:w="577" w:type="dxa"/>
            <w:vAlign w:val="center"/>
          </w:tcPr>
          <w:p w14:paraId="6B6EB8FB">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default" w:ascii="宋体" w:hAnsi="宋体" w:eastAsia="宋体" w:cs="宋体"/>
                <w:i w:val="0"/>
                <w:color w:val="000000"/>
                <w:spacing w:val="0"/>
                <w:sz w:val="21"/>
                <w:szCs w:val="21"/>
                <w:u w:val="none"/>
                <w:lang w:val="en-US"/>
              </w:rPr>
            </w:pPr>
            <w:r>
              <w:rPr>
                <w:rFonts w:hint="eastAsia" w:ascii="宋体" w:hAnsi="宋体" w:eastAsia="宋体" w:cs="宋体"/>
                <w:i w:val="0"/>
                <w:color w:val="000000"/>
                <w:spacing w:val="0"/>
                <w:kern w:val="0"/>
                <w:sz w:val="21"/>
                <w:szCs w:val="21"/>
                <w:u w:val="none"/>
                <w:lang w:val="en-US" w:eastAsia="zh-CN" w:bidi="ar"/>
              </w:rPr>
              <w:t>30</w:t>
            </w:r>
          </w:p>
        </w:tc>
        <w:tc>
          <w:tcPr>
            <w:tcW w:w="1508" w:type="dxa"/>
            <w:vAlign w:val="center"/>
          </w:tcPr>
          <w:p w14:paraId="2F2ADFD0">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中启源（宁夏）生物科技有限公司</w:t>
            </w:r>
          </w:p>
        </w:tc>
        <w:tc>
          <w:tcPr>
            <w:tcW w:w="1766" w:type="dxa"/>
            <w:vAlign w:val="center"/>
          </w:tcPr>
          <w:p w14:paraId="489C9E7F">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吕经理  13629593588</w:t>
            </w:r>
          </w:p>
        </w:tc>
        <w:tc>
          <w:tcPr>
            <w:tcW w:w="1570" w:type="dxa"/>
            <w:vAlign w:val="center"/>
          </w:tcPr>
          <w:p w14:paraId="29ED36D1">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专利员</w:t>
            </w:r>
          </w:p>
        </w:tc>
        <w:tc>
          <w:tcPr>
            <w:tcW w:w="600" w:type="dxa"/>
            <w:vMerge w:val="continue"/>
            <w:vAlign w:val="center"/>
          </w:tcPr>
          <w:p w14:paraId="5D98D056">
            <w:pPr>
              <w:keepNext w:val="0"/>
              <w:keepLines w:val="0"/>
              <w:pageBreakBefore w:val="0"/>
              <w:widowControl/>
              <w:kinsoku/>
              <w:wordWrap/>
              <w:overflowPunct/>
              <w:topLinePunct w:val="0"/>
              <w:autoSpaceDE/>
              <w:autoSpaceDN/>
              <w:bidi w:val="0"/>
              <w:adjustRightInd/>
              <w:snapToGrid/>
              <w:spacing w:line="242" w:lineRule="exact"/>
              <w:jc w:val="center"/>
              <w:rPr>
                <w:rFonts w:hint="eastAsia" w:ascii="宋体" w:hAnsi="宋体" w:eastAsia="宋体" w:cs="宋体"/>
                <w:i w:val="0"/>
                <w:color w:val="000000"/>
                <w:spacing w:val="0"/>
                <w:sz w:val="21"/>
                <w:szCs w:val="21"/>
                <w:u w:val="none"/>
              </w:rPr>
            </w:pPr>
          </w:p>
        </w:tc>
        <w:tc>
          <w:tcPr>
            <w:tcW w:w="2145" w:type="dxa"/>
            <w:vMerge w:val="continue"/>
            <w:vAlign w:val="center"/>
          </w:tcPr>
          <w:p w14:paraId="1C19B676">
            <w:pPr>
              <w:keepNext w:val="0"/>
              <w:keepLines w:val="0"/>
              <w:pageBreakBefore w:val="0"/>
              <w:widowControl/>
              <w:kinsoku/>
              <w:wordWrap/>
              <w:overflowPunct/>
              <w:topLinePunct w:val="0"/>
              <w:autoSpaceDE/>
              <w:autoSpaceDN/>
              <w:bidi w:val="0"/>
              <w:adjustRightInd/>
              <w:snapToGrid/>
              <w:spacing w:line="242" w:lineRule="exact"/>
              <w:jc w:val="center"/>
              <w:rPr>
                <w:rFonts w:hint="eastAsia" w:ascii="宋体" w:hAnsi="宋体" w:eastAsia="宋体" w:cs="宋体"/>
                <w:i w:val="0"/>
                <w:color w:val="000000"/>
                <w:spacing w:val="0"/>
                <w:sz w:val="21"/>
                <w:szCs w:val="21"/>
                <w:u w:val="none"/>
              </w:rPr>
            </w:pPr>
          </w:p>
        </w:tc>
        <w:tc>
          <w:tcPr>
            <w:tcW w:w="1244" w:type="dxa"/>
            <w:vAlign w:val="center"/>
          </w:tcPr>
          <w:p w14:paraId="5D1E5395">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硕士研究生</w:t>
            </w:r>
          </w:p>
        </w:tc>
        <w:tc>
          <w:tcPr>
            <w:tcW w:w="2334" w:type="dxa"/>
            <w:vAlign w:val="center"/>
          </w:tcPr>
          <w:p w14:paraId="76D75150">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无</w:t>
            </w:r>
          </w:p>
        </w:tc>
        <w:tc>
          <w:tcPr>
            <w:tcW w:w="2683" w:type="dxa"/>
            <w:vMerge w:val="continue"/>
            <w:vAlign w:val="center"/>
          </w:tcPr>
          <w:p w14:paraId="0A92C310">
            <w:pPr>
              <w:keepNext w:val="0"/>
              <w:keepLines w:val="0"/>
              <w:pageBreakBefore w:val="0"/>
              <w:widowControl/>
              <w:kinsoku/>
              <w:wordWrap/>
              <w:overflowPunct/>
              <w:topLinePunct w:val="0"/>
              <w:autoSpaceDE/>
              <w:autoSpaceDN/>
              <w:bidi w:val="0"/>
              <w:adjustRightInd/>
              <w:snapToGrid/>
              <w:spacing w:line="242" w:lineRule="exact"/>
              <w:jc w:val="center"/>
              <w:rPr>
                <w:rFonts w:hint="eastAsia" w:ascii="宋体" w:hAnsi="宋体" w:eastAsia="宋体" w:cs="宋体"/>
                <w:i w:val="0"/>
                <w:color w:val="000000"/>
                <w:spacing w:val="0"/>
                <w:sz w:val="21"/>
                <w:szCs w:val="21"/>
                <w:u w:val="none"/>
              </w:rPr>
            </w:pPr>
          </w:p>
        </w:tc>
      </w:tr>
      <w:tr w14:paraId="5A4A7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cantSplit/>
          <w:trHeight w:val="0" w:hRule="atLeast"/>
        </w:trPr>
        <w:tc>
          <w:tcPr>
            <w:tcW w:w="577" w:type="dxa"/>
            <w:vAlign w:val="center"/>
          </w:tcPr>
          <w:p w14:paraId="6C0252B3">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31</w:t>
            </w:r>
          </w:p>
        </w:tc>
        <w:tc>
          <w:tcPr>
            <w:tcW w:w="1508" w:type="dxa"/>
            <w:vAlign w:val="center"/>
          </w:tcPr>
          <w:p w14:paraId="7DB449F2">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中启源（宁夏）生物科技有限公司</w:t>
            </w:r>
          </w:p>
        </w:tc>
        <w:tc>
          <w:tcPr>
            <w:tcW w:w="1766" w:type="dxa"/>
            <w:vAlign w:val="center"/>
          </w:tcPr>
          <w:p w14:paraId="187C946C">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吕经理  13629593588</w:t>
            </w:r>
          </w:p>
        </w:tc>
        <w:tc>
          <w:tcPr>
            <w:tcW w:w="1570" w:type="dxa"/>
            <w:vAlign w:val="center"/>
          </w:tcPr>
          <w:p w14:paraId="417A15DB">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生物样本库专员</w:t>
            </w:r>
          </w:p>
        </w:tc>
        <w:tc>
          <w:tcPr>
            <w:tcW w:w="600" w:type="dxa"/>
            <w:vAlign w:val="center"/>
          </w:tcPr>
          <w:p w14:paraId="3A7FA21C">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w:t>
            </w:r>
          </w:p>
        </w:tc>
        <w:tc>
          <w:tcPr>
            <w:tcW w:w="2145" w:type="dxa"/>
            <w:vAlign w:val="center"/>
          </w:tcPr>
          <w:p w14:paraId="7EB2AA29">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生命科学学院、细胞生物学、分子生物学</w:t>
            </w:r>
          </w:p>
        </w:tc>
        <w:tc>
          <w:tcPr>
            <w:tcW w:w="1244" w:type="dxa"/>
            <w:vAlign w:val="center"/>
          </w:tcPr>
          <w:p w14:paraId="225AB508">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硕士研究生</w:t>
            </w:r>
          </w:p>
        </w:tc>
        <w:tc>
          <w:tcPr>
            <w:tcW w:w="2334" w:type="dxa"/>
            <w:vAlign w:val="center"/>
          </w:tcPr>
          <w:p w14:paraId="53D81862">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无</w:t>
            </w:r>
          </w:p>
        </w:tc>
        <w:tc>
          <w:tcPr>
            <w:tcW w:w="2683" w:type="dxa"/>
            <w:vAlign w:val="center"/>
          </w:tcPr>
          <w:p w14:paraId="485C2475">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8000-15000元</w:t>
            </w:r>
          </w:p>
        </w:tc>
      </w:tr>
      <w:tr w14:paraId="0CE27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cantSplit/>
          <w:trHeight w:val="0" w:hRule="atLeast"/>
        </w:trPr>
        <w:tc>
          <w:tcPr>
            <w:tcW w:w="577" w:type="dxa"/>
            <w:vAlign w:val="center"/>
          </w:tcPr>
          <w:p w14:paraId="0211F19C">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32</w:t>
            </w:r>
          </w:p>
        </w:tc>
        <w:tc>
          <w:tcPr>
            <w:tcW w:w="1508" w:type="dxa"/>
            <w:vAlign w:val="center"/>
          </w:tcPr>
          <w:p w14:paraId="5EDAF859">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宁夏夏盛实业集团有限公司</w:t>
            </w:r>
          </w:p>
        </w:tc>
        <w:tc>
          <w:tcPr>
            <w:tcW w:w="1766" w:type="dxa"/>
            <w:vAlign w:val="center"/>
          </w:tcPr>
          <w:p w14:paraId="394EE53F">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郭女士  15595160220</w:t>
            </w:r>
          </w:p>
        </w:tc>
        <w:tc>
          <w:tcPr>
            <w:tcW w:w="1570" w:type="dxa"/>
            <w:vAlign w:val="center"/>
          </w:tcPr>
          <w:p w14:paraId="2640CE96">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菌种研发工程师</w:t>
            </w:r>
          </w:p>
        </w:tc>
        <w:tc>
          <w:tcPr>
            <w:tcW w:w="600" w:type="dxa"/>
            <w:vAlign w:val="center"/>
          </w:tcPr>
          <w:p w14:paraId="5240FA5E">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5</w:t>
            </w:r>
          </w:p>
        </w:tc>
        <w:tc>
          <w:tcPr>
            <w:tcW w:w="2145" w:type="dxa"/>
            <w:vAlign w:val="center"/>
          </w:tcPr>
          <w:p w14:paraId="661F1CBF">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生物学、微生物学、生物技术、生物工程、分子生物学</w:t>
            </w:r>
          </w:p>
        </w:tc>
        <w:tc>
          <w:tcPr>
            <w:tcW w:w="1244" w:type="dxa"/>
            <w:vAlign w:val="center"/>
          </w:tcPr>
          <w:p w14:paraId="27E47B3C">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硕士研究生</w:t>
            </w:r>
          </w:p>
        </w:tc>
        <w:tc>
          <w:tcPr>
            <w:tcW w:w="2334" w:type="dxa"/>
            <w:vAlign w:val="center"/>
          </w:tcPr>
          <w:p w14:paraId="5CC35E42">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无</w:t>
            </w:r>
          </w:p>
        </w:tc>
        <w:tc>
          <w:tcPr>
            <w:tcW w:w="2683" w:type="dxa"/>
            <w:vAlign w:val="center"/>
          </w:tcPr>
          <w:p w14:paraId="52886678">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6000-11000元/月</w:t>
            </w:r>
          </w:p>
        </w:tc>
      </w:tr>
      <w:tr w14:paraId="73479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cantSplit/>
          <w:trHeight w:val="0" w:hRule="atLeast"/>
        </w:trPr>
        <w:tc>
          <w:tcPr>
            <w:tcW w:w="577" w:type="dxa"/>
            <w:vAlign w:val="center"/>
          </w:tcPr>
          <w:p w14:paraId="276C4626">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33</w:t>
            </w:r>
          </w:p>
        </w:tc>
        <w:tc>
          <w:tcPr>
            <w:tcW w:w="1508" w:type="dxa"/>
            <w:vAlign w:val="center"/>
          </w:tcPr>
          <w:p w14:paraId="50B4A3E5">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宁夏夏盛实业集团有限公司</w:t>
            </w:r>
          </w:p>
        </w:tc>
        <w:tc>
          <w:tcPr>
            <w:tcW w:w="1766" w:type="dxa"/>
            <w:vAlign w:val="center"/>
          </w:tcPr>
          <w:p w14:paraId="5C5BD193">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郭女士  15595160220</w:t>
            </w:r>
          </w:p>
        </w:tc>
        <w:tc>
          <w:tcPr>
            <w:tcW w:w="1570" w:type="dxa"/>
            <w:vAlign w:val="center"/>
          </w:tcPr>
          <w:p w14:paraId="0CEF2F6A">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酶制剂食品研发工程师</w:t>
            </w:r>
          </w:p>
        </w:tc>
        <w:tc>
          <w:tcPr>
            <w:tcW w:w="600" w:type="dxa"/>
            <w:vAlign w:val="center"/>
          </w:tcPr>
          <w:p w14:paraId="148492BA">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5</w:t>
            </w:r>
          </w:p>
        </w:tc>
        <w:tc>
          <w:tcPr>
            <w:tcW w:w="2145" w:type="dxa"/>
            <w:vAlign w:val="center"/>
          </w:tcPr>
          <w:p w14:paraId="629CCF0D">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化学、生物工程、食品科学</w:t>
            </w:r>
          </w:p>
        </w:tc>
        <w:tc>
          <w:tcPr>
            <w:tcW w:w="1244" w:type="dxa"/>
            <w:vAlign w:val="center"/>
          </w:tcPr>
          <w:p w14:paraId="42C20F4E">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硕士研究生</w:t>
            </w:r>
          </w:p>
        </w:tc>
        <w:tc>
          <w:tcPr>
            <w:tcW w:w="2334" w:type="dxa"/>
            <w:vAlign w:val="center"/>
          </w:tcPr>
          <w:p w14:paraId="095776A8">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无</w:t>
            </w:r>
          </w:p>
        </w:tc>
        <w:tc>
          <w:tcPr>
            <w:tcW w:w="2683" w:type="dxa"/>
            <w:vAlign w:val="center"/>
          </w:tcPr>
          <w:p w14:paraId="58E083CD">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6000-11000元/月</w:t>
            </w:r>
          </w:p>
        </w:tc>
      </w:tr>
      <w:tr w14:paraId="0180F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cantSplit/>
          <w:trHeight w:val="0" w:hRule="atLeast"/>
        </w:trPr>
        <w:tc>
          <w:tcPr>
            <w:tcW w:w="577" w:type="dxa"/>
            <w:vAlign w:val="center"/>
          </w:tcPr>
          <w:p w14:paraId="08544ED9">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34</w:t>
            </w:r>
          </w:p>
        </w:tc>
        <w:tc>
          <w:tcPr>
            <w:tcW w:w="1508" w:type="dxa"/>
            <w:vAlign w:val="center"/>
          </w:tcPr>
          <w:p w14:paraId="1F8CB10D">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宁夏夏盛实业集团有限公司</w:t>
            </w:r>
          </w:p>
        </w:tc>
        <w:tc>
          <w:tcPr>
            <w:tcW w:w="1766" w:type="dxa"/>
            <w:vAlign w:val="center"/>
          </w:tcPr>
          <w:p w14:paraId="255E09D5">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郭女士  15595160220</w:t>
            </w:r>
          </w:p>
        </w:tc>
        <w:tc>
          <w:tcPr>
            <w:tcW w:w="1570" w:type="dxa"/>
            <w:vAlign w:val="center"/>
          </w:tcPr>
          <w:p w14:paraId="08EB6B61">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发酵工程师</w:t>
            </w:r>
          </w:p>
        </w:tc>
        <w:tc>
          <w:tcPr>
            <w:tcW w:w="600" w:type="dxa"/>
            <w:vAlign w:val="center"/>
          </w:tcPr>
          <w:p w14:paraId="273A1D56">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5</w:t>
            </w:r>
          </w:p>
        </w:tc>
        <w:tc>
          <w:tcPr>
            <w:tcW w:w="2145" w:type="dxa"/>
            <w:vAlign w:val="center"/>
          </w:tcPr>
          <w:p w14:paraId="1847AB70">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发酵工程、发酵与轻工</w:t>
            </w:r>
          </w:p>
        </w:tc>
        <w:tc>
          <w:tcPr>
            <w:tcW w:w="1244" w:type="dxa"/>
            <w:vAlign w:val="center"/>
          </w:tcPr>
          <w:p w14:paraId="3032CF8A">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硕士研究生</w:t>
            </w:r>
          </w:p>
        </w:tc>
        <w:tc>
          <w:tcPr>
            <w:tcW w:w="2334" w:type="dxa"/>
            <w:vAlign w:val="center"/>
          </w:tcPr>
          <w:p w14:paraId="01D41F1A">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无</w:t>
            </w:r>
          </w:p>
        </w:tc>
        <w:tc>
          <w:tcPr>
            <w:tcW w:w="2683" w:type="dxa"/>
            <w:vAlign w:val="center"/>
          </w:tcPr>
          <w:p w14:paraId="3C01A6CF">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6000-11000元/月</w:t>
            </w:r>
          </w:p>
        </w:tc>
      </w:tr>
      <w:tr w14:paraId="17CEA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cantSplit/>
          <w:trHeight w:val="0" w:hRule="atLeast"/>
        </w:trPr>
        <w:tc>
          <w:tcPr>
            <w:tcW w:w="577" w:type="dxa"/>
            <w:vAlign w:val="center"/>
          </w:tcPr>
          <w:p w14:paraId="6CA081DC">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35</w:t>
            </w:r>
          </w:p>
        </w:tc>
        <w:tc>
          <w:tcPr>
            <w:tcW w:w="1508" w:type="dxa"/>
            <w:vAlign w:val="center"/>
          </w:tcPr>
          <w:p w14:paraId="6E87C792">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宁夏杞里香枸杞有限责任公司</w:t>
            </w:r>
          </w:p>
        </w:tc>
        <w:tc>
          <w:tcPr>
            <w:tcW w:w="1766" w:type="dxa"/>
            <w:vAlign w:val="center"/>
          </w:tcPr>
          <w:p w14:paraId="2FCC63A3">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韩海霞  18195239323</w:t>
            </w:r>
          </w:p>
        </w:tc>
        <w:tc>
          <w:tcPr>
            <w:tcW w:w="1570" w:type="dxa"/>
            <w:vAlign w:val="center"/>
          </w:tcPr>
          <w:p w14:paraId="75F7F0D4">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食品研发管培生</w:t>
            </w:r>
          </w:p>
        </w:tc>
        <w:tc>
          <w:tcPr>
            <w:tcW w:w="600" w:type="dxa"/>
            <w:vAlign w:val="center"/>
          </w:tcPr>
          <w:p w14:paraId="7774941B">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2</w:t>
            </w:r>
          </w:p>
        </w:tc>
        <w:tc>
          <w:tcPr>
            <w:tcW w:w="2145" w:type="dxa"/>
            <w:vAlign w:val="center"/>
          </w:tcPr>
          <w:p w14:paraId="17BB5F98">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食品科学类</w:t>
            </w:r>
          </w:p>
        </w:tc>
        <w:tc>
          <w:tcPr>
            <w:tcW w:w="1244" w:type="dxa"/>
            <w:vAlign w:val="center"/>
          </w:tcPr>
          <w:p w14:paraId="348ED308">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硕士研究生</w:t>
            </w:r>
          </w:p>
        </w:tc>
        <w:tc>
          <w:tcPr>
            <w:tcW w:w="2334" w:type="dxa"/>
            <w:vAlign w:val="center"/>
          </w:tcPr>
          <w:p w14:paraId="2DD02031">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auto"/>
                <w:spacing w:val="0"/>
                <w:sz w:val="21"/>
                <w:szCs w:val="21"/>
                <w:u w:val="none"/>
                <w:lang w:eastAsia="zh-CN"/>
              </w:rPr>
            </w:pPr>
            <w:r>
              <w:rPr>
                <w:rFonts w:hint="eastAsia" w:ascii="宋体" w:hAnsi="宋体" w:eastAsia="宋体" w:cs="宋体"/>
                <w:i w:val="0"/>
                <w:color w:val="auto"/>
                <w:spacing w:val="0"/>
                <w:sz w:val="21"/>
                <w:szCs w:val="21"/>
                <w:u w:val="none"/>
                <w:lang w:eastAsia="zh-CN"/>
              </w:rPr>
              <w:t>无</w:t>
            </w:r>
          </w:p>
        </w:tc>
        <w:tc>
          <w:tcPr>
            <w:tcW w:w="2683" w:type="dxa"/>
            <w:vAlign w:val="center"/>
          </w:tcPr>
          <w:p w14:paraId="26CA9183">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面议</w:t>
            </w:r>
          </w:p>
        </w:tc>
      </w:tr>
      <w:tr w14:paraId="1E74B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cantSplit/>
          <w:trHeight w:val="0" w:hRule="atLeast"/>
        </w:trPr>
        <w:tc>
          <w:tcPr>
            <w:tcW w:w="577" w:type="dxa"/>
            <w:vAlign w:val="center"/>
          </w:tcPr>
          <w:p w14:paraId="1B1521DB">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36</w:t>
            </w:r>
          </w:p>
        </w:tc>
        <w:tc>
          <w:tcPr>
            <w:tcW w:w="1508" w:type="dxa"/>
            <w:vAlign w:val="center"/>
          </w:tcPr>
          <w:p w14:paraId="5349E0E0">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宁夏沃福百瑞枸杞产业股份有限公司</w:t>
            </w:r>
          </w:p>
        </w:tc>
        <w:tc>
          <w:tcPr>
            <w:tcW w:w="1766" w:type="dxa"/>
            <w:vAlign w:val="center"/>
          </w:tcPr>
          <w:p w14:paraId="376B48E0">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朱主管  17795079053</w:t>
            </w:r>
          </w:p>
        </w:tc>
        <w:tc>
          <w:tcPr>
            <w:tcW w:w="1570" w:type="dxa"/>
            <w:vAlign w:val="center"/>
          </w:tcPr>
          <w:p w14:paraId="5DF74448">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产品研发员</w:t>
            </w:r>
          </w:p>
        </w:tc>
        <w:tc>
          <w:tcPr>
            <w:tcW w:w="600" w:type="dxa"/>
            <w:vAlign w:val="center"/>
          </w:tcPr>
          <w:p w14:paraId="38EFC704">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8</w:t>
            </w:r>
          </w:p>
        </w:tc>
        <w:tc>
          <w:tcPr>
            <w:tcW w:w="2145" w:type="dxa"/>
            <w:vAlign w:val="center"/>
          </w:tcPr>
          <w:p w14:paraId="6ABB19C7">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食品、生物工程相关专业</w:t>
            </w:r>
          </w:p>
        </w:tc>
        <w:tc>
          <w:tcPr>
            <w:tcW w:w="1244" w:type="dxa"/>
            <w:vAlign w:val="center"/>
          </w:tcPr>
          <w:p w14:paraId="056CA686">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硕士研究生</w:t>
            </w:r>
          </w:p>
        </w:tc>
        <w:tc>
          <w:tcPr>
            <w:tcW w:w="2334" w:type="dxa"/>
            <w:vAlign w:val="center"/>
          </w:tcPr>
          <w:p w14:paraId="25BA712B">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无</w:t>
            </w:r>
          </w:p>
        </w:tc>
        <w:tc>
          <w:tcPr>
            <w:tcW w:w="2683" w:type="dxa"/>
            <w:vAlign w:val="center"/>
          </w:tcPr>
          <w:p w14:paraId="119C3E4F">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面议</w:t>
            </w:r>
          </w:p>
        </w:tc>
      </w:tr>
      <w:tr w14:paraId="527AA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cantSplit/>
          <w:trHeight w:val="0" w:hRule="atLeast"/>
        </w:trPr>
        <w:tc>
          <w:tcPr>
            <w:tcW w:w="577" w:type="dxa"/>
            <w:vAlign w:val="center"/>
          </w:tcPr>
          <w:p w14:paraId="55997365">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default" w:ascii="宋体" w:hAnsi="宋体" w:eastAsia="宋体" w:cs="宋体"/>
                <w:i w:val="0"/>
                <w:color w:val="auto"/>
                <w:spacing w:val="0"/>
                <w:sz w:val="21"/>
                <w:szCs w:val="21"/>
                <w:u w:val="none"/>
                <w:lang w:val="en-US"/>
              </w:rPr>
            </w:pPr>
            <w:r>
              <w:rPr>
                <w:rFonts w:hint="eastAsia" w:ascii="宋体" w:hAnsi="宋体" w:eastAsia="宋体" w:cs="宋体"/>
                <w:i w:val="0"/>
                <w:color w:val="auto"/>
                <w:spacing w:val="0"/>
                <w:kern w:val="0"/>
                <w:sz w:val="21"/>
                <w:szCs w:val="21"/>
                <w:u w:val="none"/>
                <w:lang w:val="en-US" w:eastAsia="zh-CN" w:bidi="ar"/>
              </w:rPr>
              <w:t>37</w:t>
            </w:r>
          </w:p>
        </w:tc>
        <w:tc>
          <w:tcPr>
            <w:tcW w:w="1508" w:type="dxa"/>
            <w:vAlign w:val="center"/>
          </w:tcPr>
          <w:p w14:paraId="5043A252">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宁夏晓鸣农牧股份有限公司</w:t>
            </w:r>
          </w:p>
        </w:tc>
        <w:tc>
          <w:tcPr>
            <w:tcW w:w="1766" w:type="dxa"/>
            <w:vAlign w:val="center"/>
          </w:tcPr>
          <w:p w14:paraId="58341D19">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尤婷婷  15809515392</w:t>
            </w:r>
          </w:p>
        </w:tc>
        <w:tc>
          <w:tcPr>
            <w:tcW w:w="1570" w:type="dxa"/>
            <w:vAlign w:val="center"/>
          </w:tcPr>
          <w:p w14:paraId="03F23830">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研发项目</w:t>
            </w:r>
            <w:r>
              <w:rPr>
                <w:rFonts w:hint="eastAsia" w:ascii="宋体" w:hAnsi="宋体" w:eastAsia="宋体" w:cs="宋体"/>
                <w:i w:val="0"/>
                <w:color w:val="auto"/>
                <w:spacing w:val="0"/>
                <w:kern w:val="0"/>
                <w:sz w:val="21"/>
                <w:szCs w:val="21"/>
                <w:u w:val="none"/>
                <w:lang w:val="en-US" w:eastAsia="zh-CN" w:bidi="ar"/>
              </w:rPr>
              <w:br w:type="textWrapping"/>
            </w:r>
            <w:r>
              <w:rPr>
                <w:rFonts w:hint="eastAsia" w:ascii="宋体" w:hAnsi="宋体" w:eastAsia="宋体" w:cs="宋体"/>
                <w:i w:val="0"/>
                <w:color w:val="auto"/>
                <w:spacing w:val="0"/>
                <w:kern w:val="0"/>
                <w:sz w:val="21"/>
                <w:szCs w:val="21"/>
                <w:u w:val="none"/>
                <w:lang w:val="en-US" w:eastAsia="zh-CN" w:bidi="ar"/>
              </w:rPr>
              <w:t>工程师</w:t>
            </w:r>
          </w:p>
        </w:tc>
        <w:tc>
          <w:tcPr>
            <w:tcW w:w="600" w:type="dxa"/>
            <w:vAlign w:val="center"/>
          </w:tcPr>
          <w:p w14:paraId="7AA49C1A">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3</w:t>
            </w:r>
          </w:p>
        </w:tc>
        <w:tc>
          <w:tcPr>
            <w:tcW w:w="2145" w:type="dxa"/>
            <w:vAlign w:val="center"/>
          </w:tcPr>
          <w:p w14:paraId="4A4FB617">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兽医、预防兽医</w:t>
            </w:r>
          </w:p>
        </w:tc>
        <w:tc>
          <w:tcPr>
            <w:tcW w:w="1244" w:type="dxa"/>
            <w:vAlign w:val="center"/>
          </w:tcPr>
          <w:p w14:paraId="4B3B8E39">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硕士研究生</w:t>
            </w:r>
          </w:p>
        </w:tc>
        <w:tc>
          <w:tcPr>
            <w:tcW w:w="2334" w:type="dxa"/>
            <w:vAlign w:val="center"/>
          </w:tcPr>
          <w:p w14:paraId="5025872A">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无</w:t>
            </w:r>
          </w:p>
        </w:tc>
        <w:tc>
          <w:tcPr>
            <w:tcW w:w="2683" w:type="dxa"/>
            <w:vAlign w:val="center"/>
          </w:tcPr>
          <w:p w14:paraId="1B9742AF">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110000-150000元/年</w:t>
            </w:r>
          </w:p>
        </w:tc>
      </w:tr>
      <w:tr w14:paraId="6EE52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cantSplit/>
          <w:trHeight w:val="0" w:hRule="atLeast"/>
        </w:trPr>
        <w:tc>
          <w:tcPr>
            <w:tcW w:w="577" w:type="dxa"/>
            <w:vAlign w:val="center"/>
          </w:tcPr>
          <w:p w14:paraId="68220BC2">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default" w:ascii="宋体" w:hAnsi="宋体" w:eastAsia="宋体" w:cs="宋体"/>
                <w:i w:val="0"/>
                <w:color w:val="auto"/>
                <w:spacing w:val="0"/>
                <w:sz w:val="21"/>
                <w:szCs w:val="21"/>
                <w:u w:val="none"/>
                <w:lang w:val="en-US"/>
              </w:rPr>
            </w:pPr>
            <w:r>
              <w:rPr>
                <w:rFonts w:hint="eastAsia" w:ascii="宋体" w:hAnsi="宋体" w:eastAsia="宋体" w:cs="宋体"/>
                <w:i w:val="0"/>
                <w:color w:val="auto"/>
                <w:spacing w:val="0"/>
                <w:kern w:val="0"/>
                <w:sz w:val="21"/>
                <w:szCs w:val="21"/>
                <w:u w:val="none"/>
                <w:lang w:val="en-US" w:eastAsia="zh-CN" w:bidi="ar"/>
              </w:rPr>
              <w:t>38</w:t>
            </w:r>
          </w:p>
        </w:tc>
        <w:tc>
          <w:tcPr>
            <w:tcW w:w="1508" w:type="dxa"/>
            <w:vAlign w:val="center"/>
          </w:tcPr>
          <w:p w14:paraId="7803A04C">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宁夏晓鸣农牧股份有限公司</w:t>
            </w:r>
          </w:p>
        </w:tc>
        <w:tc>
          <w:tcPr>
            <w:tcW w:w="1766" w:type="dxa"/>
            <w:vAlign w:val="center"/>
          </w:tcPr>
          <w:p w14:paraId="7561450B">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尤婷婷  15809515392</w:t>
            </w:r>
          </w:p>
        </w:tc>
        <w:tc>
          <w:tcPr>
            <w:tcW w:w="1570" w:type="dxa"/>
            <w:vAlign w:val="center"/>
          </w:tcPr>
          <w:p w14:paraId="527C1F10">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饲料配方师</w:t>
            </w:r>
          </w:p>
        </w:tc>
        <w:tc>
          <w:tcPr>
            <w:tcW w:w="600" w:type="dxa"/>
            <w:vAlign w:val="center"/>
          </w:tcPr>
          <w:p w14:paraId="7B54F1C1">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2</w:t>
            </w:r>
          </w:p>
        </w:tc>
        <w:tc>
          <w:tcPr>
            <w:tcW w:w="2145" w:type="dxa"/>
            <w:vAlign w:val="center"/>
          </w:tcPr>
          <w:p w14:paraId="7EE369A2">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畜牧、饲料营养方向</w:t>
            </w:r>
          </w:p>
        </w:tc>
        <w:tc>
          <w:tcPr>
            <w:tcW w:w="1244" w:type="dxa"/>
            <w:vAlign w:val="center"/>
          </w:tcPr>
          <w:p w14:paraId="4BAF5C80">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硕士研究生</w:t>
            </w:r>
          </w:p>
        </w:tc>
        <w:tc>
          <w:tcPr>
            <w:tcW w:w="2334" w:type="dxa"/>
            <w:vAlign w:val="center"/>
          </w:tcPr>
          <w:p w14:paraId="6ED2FF41">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无</w:t>
            </w:r>
          </w:p>
        </w:tc>
        <w:tc>
          <w:tcPr>
            <w:tcW w:w="2683" w:type="dxa"/>
            <w:vAlign w:val="center"/>
          </w:tcPr>
          <w:p w14:paraId="79612607">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100000-150000元/年</w:t>
            </w:r>
          </w:p>
        </w:tc>
      </w:tr>
      <w:tr w14:paraId="453DF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cantSplit/>
          <w:trHeight w:val="0" w:hRule="atLeast"/>
        </w:trPr>
        <w:tc>
          <w:tcPr>
            <w:tcW w:w="577" w:type="dxa"/>
            <w:vAlign w:val="center"/>
          </w:tcPr>
          <w:p w14:paraId="42B22A57">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default" w:ascii="宋体" w:hAnsi="宋体" w:eastAsia="宋体" w:cs="宋体"/>
                <w:i w:val="0"/>
                <w:color w:val="auto"/>
                <w:spacing w:val="0"/>
                <w:sz w:val="21"/>
                <w:szCs w:val="21"/>
                <w:u w:val="none"/>
                <w:lang w:val="en-US"/>
              </w:rPr>
            </w:pPr>
            <w:r>
              <w:rPr>
                <w:rFonts w:hint="eastAsia" w:ascii="宋体" w:hAnsi="宋体" w:eastAsia="宋体" w:cs="宋体"/>
                <w:i w:val="0"/>
                <w:color w:val="auto"/>
                <w:spacing w:val="0"/>
                <w:kern w:val="0"/>
                <w:sz w:val="21"/>
                <w:szCs w:val="21"/>
                <w:u w:val="none"/>
                <w:lang w:val="en-US" w:eastAsia="zh-CN" w:bidi="ar"/>
              </w:rPr>
              <w:t>39</w:t>
            </w:r>
          </w:p>
        </w:tc>
        <w:tc>
          <w:tcPr>
            <w:tcW w:w="1508" w:type="dxa"/>
            <w:vAlign w:val="center"/>
          </w:tcPr>
          <w:p w14:paraId="590C06A9">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宁夏大秦枣产业专业合作社联合社</w:t>
            </w:r>
          </w:p>
        </w:tc>
        <w:tc>
          <w:tcPr>
            <w:tcW w:w="1766" w:type="dxa"/>
            <w:vAlign w:val="center"/>
          </w:tcPr>
          <w:p w14:paraId="33499DD2">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刘杰  18195109986</w:t>
            </w:r>
          </w:p>
        </w:tc>
        <w:tc>
          <w:tcPr>
            <w:tcW w:w="1570" w:type="dxa"/>
            <w:vAlign w:val="center"/>
          </w:tcPr>
          <w:p w14:paraId="1C1A799F">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办公室工作人员</w:t>
            </w:r>
          </w:p>
        </w:tc>
        <w:tc>
          <w:tcPr>
            <w:tcW w:w="600" w:type="dxa"/>
            <w:vAlign w:val="center"/>
          </w:tcPr>
          <w:p w14:paraId="6F17CE68">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6</w:t>
            </w:r>
          </w:p>
        </w:tc>
        <w:tc>
          <w:tcPr>
            <w:tcW w:w="2145" w:type="dxa"/>
            <w:vAlign w:val="center"/>
          </w:tcPr>
          <w:p w14:paraId="307CA1AF">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深加工及保鲜相关专业</w:t>
            </w:r>
          </w:p>
        </w:tc>
        <w:tc>
          <w:tcPr>
            <w:tcW w:w="1244" w:type="dxa"/>
            <w:vAlign w:val="center"/>
          </w:tcPr>
          <w:p w14:paraId="36D682E5">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硕士研究生及以上</w:t>
            </w:r>
          </w:p>
        </w:tc>
        <w:tc>
          <w:tcPr>
            <w:tcW w:w="2334" w:type="dxa"/>
            <w:vAlign w:val="center"/>
          </w:tcPr>
          <w:p w14:paraId="1B894AE7">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无</w:t>
            </w:r>
          </w:p>
        </w:tc>
        <w:tc>
          <w:tcPr>
            <w:tcW w:w="2683" w:type="dxa"/>
            <w:vAlign w:val="center"/>
          </w:tcPr>
          <w:p w14:paraId="3629E45B">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面议</w:t>
            </w:r>
          </w:p>
        </w:tc>
      </w:tr>
      <w:tr w14:paraId="35ECA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cantSplit/>
          <w:trHeight w:val="0" w:hRule="atLeast"/>
        </w:trPr>
        <w:tc>
          <w:tcPr>
            <w:tcW w:w="577" w:type="dxa"/>
            <w:vAlign w:val="center"/>
          </w:tcPr>
          <w:p w14:paraId="55542B1B">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40</w:t>
            </w:r>
          </w:p>
        </w:tc>
        <w:tc>
          <w:tcPr>
            <w:tcW w:w="1508" w:type="dxa"/>
            <w:vAlign w:val="center"/>
          </w:tcPr>
          <w:p w14:paraId="4820F033">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宁夏绿先锋农业科技发展有限公司</w:t>
            </w:r>
          </w:p>
        </w:tc>
        <w:tc>
          <w:tcPr>
            <w:tcW w:w="1766" w:type="dxa"/>
            <w:vAlign w:val="center"/>
          </w:tcPr>
          <w:p w14:paraId="1AF09C7E">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尹秀玲  18295270707</w:t>
            </w:r>
          </w:p>
        </w:tc>
        <w:tc>
          <w:tcPr>
            <w:tcW w:w="1570" w:type="dxa"/>
            <w:vAlign w:val="center"/>
          </w:tcPr>
          <w:p w14:paraId="590106EA">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软硬件技术工程师</w:t>
            </w:r>
          </w:p>
        </w:tc>
        <w:tc>
          <w:tcPr>
            <w:tcW w:w="600" w:type="dxa"/>
            <w:vAlign w:val="center"/>
          </w:tcPr>
          <w:p w14:paraId="703BA497">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1</w:t>
            </w:r>
          </w:p>
        </w:tc>
        <w:tc>
          <w:tcPr>
            <w:tcW w:w="2145" w:type="dxa"/>
            <w:vAlign w:val="center"/>
          </w:tcPr>
          <w:p w14:paraId="32633FA8">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机械、材料类相关专业</w:t>
            </w:r>
          </w:p>
        </w:tc>
        <w:tc>
          <w:tcPr>
            <w:tcW w:w="1244" w:type="dxa"/>
            <w:vAlign w:val="center"/>
          </w:tcPr>
          <w:p w14:paraId="3D3F46F2">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本科及以上</w:t>
            </w:r>
          </w:p>
        </w:tc>
        <w:tc>
          <w:tcPr>
            <w:tcW w:w="2334" w:type="dxa"/>
            <w:vAlign w:val="center"/>
          </w:tcPr>
          <w:p w14:paraId="29467449">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无</w:t>
            </w:r>
          </w:p>
        </w:tc>
        <w:tc>
          <w:tcPr>
            <w:tcW w:w="2683" w:type="dxa"/>
            <w:vAlign w:val="center"/>
          </w:tcPr>
          <w:p w14:paraId="31A966F6">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面议</w:t>
            </w:r>
          </w:p>
        </w:tc>
      </w:tr>
      <w:tr w14:paraId="0390A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cantSplit/>
          <w:trHeight w:val="0" w:hRule="atLeast"/>
        </w:trPr>
        <w:tc>
          <w:tcPr>
            <w:tcW w:w="577" w:type="dxa"/>
            <w:vAlign w:val="center"/>
          </w:tcPr>
          <w:p w14:paraId="72CA6471">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41</w:t>
            </w:r>
          </w:p>
        </w:tc>
        <w:tc>
          <w:tcPr>
            <w:tcW w:w="1508" w:type="dxa"/>
            <w:vAlign w:val="center"/>
          </w:tcPr>
          <w:p w14:paraId="392A6A0C">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贝利特化学股份有限公司</w:t>
            </w:r>
          </w:p>
        </w:tc>
        <w:tc>
          <w:tcPr>
            <w:tcW w:w="1766" w:type="dxa"/>
            <w:vAlign w:val="center"/>
          </w:tcPr>
          <w:p w14:paraId="7444CC73">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徐晶晶</w:t>
            </w:r>
            <w:r>
              <w:rPr>
                <w:rFonts w:hint="eastAsia" w:ascii="宋体" w:hAnsi="宋体" w:eastAsia="宋体" w:cs="宋体"/>
                <w:i w:val="0"/>
                <w:color w:val="auto"/>
                <w:spacing w:val="0"/>
                <w:kern w:val="0"/>
                <w:sz w:val="21"/>
                <w:szCs w:val="21"/>
                <w:u w:val="none"/>
                <w:lang w:val="en-US" w:eastAsia="zh-CN" w:bidi="ar"/>
              </w:rPr>
              <w:br w:type="textWrapping"/>
            </w:r>
            <w:r>
              <w:rPr>
                <w:rFonts w:hint="eastAsia" w:ascii="宋体" w:hAnsi="宋体" w:eastAsia="宋体" w:cs="宋体"/>
                <w:i w:val="0"/>
                <w:color w:val="auto"/>
                <w:spacing w:val="0"/>
                <w:kern w:val="0"/>
                <w:sz w:val="21"/>
                <w:szCs w:val="21"/>
                <w:u w:val="none"/>
                <w:lang w:val="en-US" w:eastAsia="zh-CN" w:bidi="ar"/>
              </w:rPr>
              <w:t>18809568101</w:t>
            </w:r>
          </w:p>
        </w:tc>
        <w:tc>
          <w:tcPr>
            <w:tcW w:w="1570" w:type="dxa"/>
            <w:vAlign w:val="center"/>
          </w:tcPr>
          <w:p w14:paraId="73805645">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工艺工程师</w:t>
            </w:r>
          </w:p>
        </w:tc>
        <w:tc>
          <w:tcPr>
            <w:tcW w:w="600" w:type="dxa"/>
            <w:vAlign w:val="center"/>
          </w:tcPr>
          <w:p w14:paraId="1598796A">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1</w:t>
            </w:r>
          </w:p>
        </w:tc>
        <w:tc>
          <w:tcPr>
            <w:tcW w:w="2145" w:type="dxa"/>
            <w:vAlign w:val="center"/>
          </w:tcPr>
          <w:p w14:paraId="68E24E3F">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化学工程与工艺、精细化工</w:t>
            </w:r>
          </w:p>
        </w:tc>
        <w:tc>
          <w:tcPr>
            <w:tcW w:w="1244" w:type="dxa"/>
            <w:vAlign w:val="center"/>
          </w:tcPr>
          <w:p w14:paraId="63C69CE3">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硕士研究生及以上</w:t>
            </w:r>
          </w:p>
        </w:tc>
        <w:tc>
          <w:tcPr>
            <w:tcW w:w="2334" w:type="dxa"/>
            <w:vAlign w:val="center"/>
          </w:tcPr>
          <w:p w14:paraId="79118F55">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3年以上精细化工企业工艺改进、工程项目相关经验</w:t>
            </w:r>
          </w:p>
        </w:tc>
        <w:tc>
          <w:tcPr>
            <w:tcW w:w="2683" w:type="dxa"/>
            <w:vAlign w:val="center"/>
          </w:tcPr>
          <w:p w14:paraId="35943536">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10000-15000</w:t>
            </w:r>
            <w:r>
              <w:rPr>
                <w:rStyle w:val="4"/>
                <w:color w:val="auto"/>
                <w:spacing w:val="0"/>
                <w:sz w:val="21"/>
                <w:szCs w:val="21"/>
                <w:lang w:val="en-US" w:eastAsia="zh-CN" w:bidi="ar"/>
              </w:rPr>
              <w:t>元/月</w:t>
            </w:r>
          </w:p>
        </w:tc>
      </w:tr>
      <w:tr w14:paraId="62529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cantSplit/>
          <w:trHeight w:val="0" w:hRule="atLeast"/>
        </w:trPr>
        <w:tc>
          <w:tcPr>
            <w:tcW w:w="577" w:type="dxa"/>
            <w:vAlign w:val="center"/>
          </w:tcPr>
          <w:p w14:paraId="19B7978C">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42</w:t>
            </w:r>
          </w:p>
        </w:tc>
        <w:tc>
          <w:tcPr>
            <w:tcW w:w="1508" w:type="dxa"/>
            <w:vAlign w:val="center"/>
          </w:tcPr>
          <w:p w14:paraId="66690F51">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贝利特化学股份有限公司</w:t>
            </w:r>
          </w:p>
        </w:tc>
        <w:tc>
          <w:tcPr>
            <w:tcW w:w="1766" w:type="dxa"/>
            <w:vAlign w:val="center"/>
          </w:tcPr>
          <w:p w14:paraId="61307C61">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徐晶晶</w:t>
            </w:r>
            <w:r>
              <w:rPr>
                <w:rFonts w:hint="eastAsia" w:ascii="宋体" w:hAnsi="宋体" w:eastAsia="宋体" w:cs="宋体"/>
                <w:i w:val="0"/>
                <w:color w:val="auto"/>
                <w:spacing w:val="0"/>
                <w:kern w:val="0"/>
                <w:sz w:val="21"/>
                <w:szCs w:val="21"/>
                <w:u w:val="none"/>
                <w:lang w:val="en-US" w:eastAsia="zh-CN" w:bidi="ar"/>
              </w:rPr>
              <w:br w:type="textWrapping"/>
            </w:r>
            <w:r>
              <w:rPr>
                <w:rFonts w:hint="eastAsia" w:ascii="宋体" w:hAnsi="宋体" w:eastAsia="宋体" w:cs="宋体"/>
                <w:i w:val="0"/>
                <w:color w:val="auto"/>
                <w:spacing w:val="0"/>
                <w:kern w:val="0"/>
                <w:sz w:val="21"/>
                <w:szCs w:val="21"/>
                <w:u w:val="none"/>
                <w:lang w:val="en-US" w:eastAsia="zh-CN" w:bidi="ar"/>
              </w:rPr>
              <w:t>18809568101</w:t>
            </w:r>
          </w:p>
        </w:tc>
        <w:tc>
          <w:tcPr>
            <w:tcW w:w="1570" w:type="dxa"/>
            <w:vAlign w:val="center"/>
          </w:tcPr>
          <w:p w14:paraId="5D7750CD">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仪表工程师</w:t>
            </w:r>
          </w:p>
        </w:tc>
        <w:tc>
          <w:tcPr>
            <w:tcW w:w="600" w:type="dxa"/>
            <w:vAlign w:val="center"/>
          </w:tcPr>
          <w:p w14:paraId="76804167">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1</w:t>
            </w:r>
          </w:p>
        </w:tc>
        <w:tc>
          <w:tcPr>
            <w:tcW w:w="2145" w:type="dxa"/>
            <w:vAlign w:val="center"/>
          </w:tcPr>
          <w:p w14:paraId="4DF02CBF">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仪表自动化</w:t>
            </w:r>
          </w:p>
        </w:tc>
        <w:tc>
          <w:tcPr>
            <w:tcW w:w="1244" w:type="dxa"/>
            <w:vAlign w:val="center"/>
          </w:tcPr>
          <w:p w14:paraId="74E8349F">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本科及以上</w:t>
            </w:r>
          </w:p>
        </w:tc>
        <w:tc>
          <w:tcPr>
            <w:tcW w:w="2334" w:type="dxa"/>
            <w:vAlign w:val="center"/>
          </w:tcPr>
          <w:p w14:paraId="04DBCF77">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有5年以上自动化仪表相关工作经验</w:t>
            </w:r>
          </w:p>
        </w:tc>
        <w:tc>
          <w:tcPr>
            <w:tcW w:w="2683" w:type="dxa"/>
            <w:vAlign w:val="center"/>
          </w:tcPr>
          <w:p w14:paraId="13619166">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8000-14000</w:t>
            </w:r>
            <w:r>
              <w:rPr>
                <w:rStyle w:val="4"/>
                <w:color w:val="auto"/>
                <w:spacing w:val="0"/>
                <w:sz w:val="21"/>
                <w:szCs w:val="21"/>
                <w:lang w:val="en-US" w:eastAsia="zh-CN" w:bidi="ar"/>
              </w:rPr>
              <w:t>元/月</w:t>
            </w:r>
          </w:p>
        </w:tc>
      </w:tr>
      <w:tr w14:paraId="5FC77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cantSplit/>
          <w:trHeight w:val="0" w:hRule="atLeast"/>
        </w:trPr>
        <w:tc>
          <w:tcPr>
            <w:tcW w:w="577" w:type="dxa"/>
            <w:vAlign w:val="center"/>
          </w:tcPr>
          <w:p w14:paraId="4A3103B5">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43</w:t>
            </w:r>
          </w:p>
        </w:tc>
        <w:tc>
          <w:tcPr>
            <w:tcW w:w="1508" w:type="dxa"/>
            <w:vAlign w:val="center"/>
          </w:tcPr>
          <w:p w14:paraId="55D14E6D">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贝利特化学股份有限公司</w:t>
            </w:r>
          </w:p>
        </w:tc>
        <w:tc>
          <w:tcPr>
            <w:tcW w:w="1766" w:type="dxa"/>
            <w:vAlign w:val="center"/>
          </w:tcPr>
          <w:p w14:paraId="5945059B">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徐晶晶</w:t>
            </w:r>
            <w:r>
              <w:rPr>
                <w:rFonts w:hint="eastAsia" w:ascii="宋体" w:hAnsi="宋体" w:eastAsia="宋体" w:cs="宋体"/>
                <w:i w:val="0"/>
                <w:color w:val="auto"/>
                <w:spacing w:val="0"/>
                <w:kern w:val="0"/>
                <w:sz w:val="21"/>
                <w:szCs w:val="21"/>
                <w:u w:val="none"/>
                <w:lang w:val="en-US" w:eastAsia="zh-CN" w:bidi="ar"/>
              </w:rPr>
              <w:br w:type="textWrapping"/>
            </w:r>
            <w:r>
              <w:rPr>
                <w:rFonts w:hint="eastAsia" w:ascii="宋体" w:hAnsi="宋体" w:eastAsia="宋体" w:cs="宋体"/>
                <w:i w:val="0"/>
                <w:color w:val="auto"/>
                <w:spacing w:val="0"/>
                <w:kern w:val="0"/>
                <w:sz w:val="21"/>
                <w:szCs w:val="21"/>
                <w:u w:val="none"/>
                <w:lang w:val="en-US" w:eastAsia="zh-CN" w:bidi="ar"/>
              </w:rPr>
              <w:t>18809568101</w:t>
            </w:r>
          </w:p>
        </w:tc>
        <w:tc>
          <w:tcPr>
            <w:tcW w:w="1570" w:type="dxa"/>
            <w:vAlign w:val="center"/>
          </w:tcPr>
          <w:p w14:paraId="1B62A15F">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软件开发工程师</w:t>
            </w:r>
          </w:p>
        </w:tc>
        <w:tc>
          <w:tcPr>
            <w:tcW w:w="600" w:type="dxa"/>
            <w:vAlign w:val="center"/>
          </w:tcPr>
          <w:p w14:paraId="0164632E">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1</w:t>
            </w:r>
          </w:p>
        </w:tc>
        <w:tc>
          <w:tcPr>
            <w:tcW w:w="2145" w:type="dxa"/>
            <w:vAlign w:val="center"/>
          </w:tcPr>
          <w:p w14:paraId="1E75CFD0">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计算机</w:t>
            </w:r>
          </w:p>
        </w:tc>
        <w:tc>
          <w:tcPr>
            <w:tcW w:w="1244" w:type="dxa"/>
            <w:vAlign w:val="center"/>
          </w:tcPr>
          <w:p w14:paraId="243E63B7">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本科及以上</w:t>
            </w:r>
          </w:p>
        </w:tc>
        <w:tc>
          <w:tcPr>
            <w:tcW w:w="2334" w:type="dxa"/>
            <w:vAlign w:val="center"/>
          </w:tcPr>
          <w:p w14:paraId="7C0DDBE0">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有2年以上软件开发，具有金蝶EAS二次开发或ERP相关业务系统开发经验者优先考虑</w:t>
            </w:r>
          </w:p>
        </w:tc>
        <w:tc>
          <w:tcPr>
            <w:tcW w:w="2683" w:type="dxa"/>
            <w:vAlign w:val="center"/>
          </w:tcPr>
          <w:p w14:paraId="43A83BD0">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6000-12000</w:t>
            </w:r>
            <w:r>
              <w:rPr>
                <w:rStyle w:val="4"/>
                <w:color w:val="auto"/>
                <w:spacing w:val="0"/>
                <w:sz w:val="21"/>
                <w:szCs w:val="21"/>
                <w:lang w:val="en-US" w:eastAsia="zh-CN" w:bidi="ar"/>
              </w:rPr>
              <w:t>元/月</w:t>
            </w:r>
          </w:p>
        </w:tc>
      </w:tr>
      <w:tr w14:paraId="2AC76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cantSplit/>
          <w:trHeight w:val="0" w:hRule="atLeast"/>
        </w:trPr>
        <w:tc>
          <w:tcPr>
            <w:tcW w:w="577" w:type="dxa"/>
            <w:vAlign w:val="center"/>
          </w:tcPr>
          <w:p w14:paraId="75C28DA5">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default" w:ascii="宋体" w:hAnsi="宋体" w:eastAsia="宋体" w:cs="宋体"/>
                <w:i w:val="0"/>
                <w:color w:val="000000"/>
                <w:spacing w:val="0"/>
                <w:sz w:val="21"/>
                <w:szCs w:val="21"/>
                <w:u w:val="none"/>
                <w:lang w:val="en-US"/>
              </w:rPr>
            </w:pPr>
            <w:r>
              <w:rPr>
                <w:rFonts w:hint="eastAsia" w:ascii="宋体" w:hAnsi="宋体" w:eastAsia="宋体" w:cs="宋体"/>
                <w:i w:val="0"/>
                <w:color w:val="000000"/>
                <w:spacing w:val="0"/>
                <w:kern w:val="0"/>
                <w:sz w:val="21"/>
                <w:szCs w:val="21"/>
                <w:u w:val="none"/>
                <w:lang w:val="en-US" w:eastAsia="zh-CN" w:bidi="ar"/>
              </w:rPr>
              <w:t>44</w:t>
            </w:r>
          </w:p>
        </w:tc>
        <w:tc>
          <w:tcPr>
            <w:tcW w:w="1508" w:type="dxa"/>
            <w:vAlign w:val="center"/>
          </w:tcPr>
          <w:p w14:paraId="150F5ABE">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宁夏日盛高新产业股份有限公司</w:t>
            </w:r>
          </w:p>
        </w:tc>
        <w:tc>
          <w:tcPr>
            <w:tcW w:w="1766" w:type="dxa"/>
            <w:vAlign w:val="center"/>
          </w:tcPr>
          <w:p w14:paraId="55B6899C">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徐宏</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0952-3685000</w:t>
            </w:r>
          </w:p>
        </w:tc>
        <w:tc>
          <w:tcPr>
            <w:tcW w:w="1570" w:type="dxa"/>
            <w:vAlign w:val="center"/>
          </w:tcPr>
          <w:p w14:paraId="6C98AB3A">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育才计划储备干部</w:t>
            </w:r>
          </w:p>
        </w:tc>
        <w:tc>
          <w:tcPr>
            <w:tcW w:w="600" w:type="dxa"/>
            <w:vAlign w:val="center"/>
          </w:tcPr>
          <w:p w14:paraId="15A63602">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不限</w:t>
            </w:r>
          </w:p>
        </w:tc>
        <w:tc>
          <w:tcPr>
            <w:tcW w:w="2145" w:type="dxa"/>
            <w:vAlign w:val="center"/>
          </w:tcPr>
          <w:p w14:paraId="1DEA7F63">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化工、机械、自动化相关专业</w:t>
            </w:r>
          </w:p>
        </w:tc>
        <w:tc>
          <w:tcPr>
            <w:tcW w:w="1244" w:type="dxa"/>
            <w:vAlign w:val="center"/>
          </w:tcPr>
          <w:p w14:paraId="68F36054">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本科及以上</w:t>
            </w:r>
          </w:p>
        </w:tc>
        <w:tc>
          <w:tcPr>
            <w:tcW w:w="2334" w:type="dxa"/>
            <w:vAlign w:val="center"/>
          </w:tcPr>
          <w:p w14:paraId="6533643B">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需到一线历练6-12个月，安排中层以上导师，一对一辅导</w:t>
            </w:r>
          </w:p>
        </w:tc>
        <w:tc>
          <w:tcPr>
            <w:tcW w:w="2683" w:type="dxa"/>
            <w:vAlign w:val="center"/>
          </w:tcPr>
          <w:p w14:paraId="0D2E8C48">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面议</w:t>
            </w:r>
          </w:p>
        </w:tc>
      </w:tr>
      <w:tr w14:paraId="25967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cantSplit/>
          <w:trHeight w:val="0" w:hRule="atLeast"/>
        </w:trPr>
        <w:tc>
          <w:tcPr>
            <w:tcW w:w="577" w:type="dxa"/>
            <w:vAlign w:val="center"/>
          </w:tcPr>
          <w:p w14:paraId="1C0F8442">
            <w:pPr>
              <w:keepNext w:val="0"/>
              <w:keepLines w:val="0"/>
              <w:pageBreakBefore w:val="0"/>
              <w:widowControl/>
              <w:suppressLineNumbers w:val="0"/>
              <w:kinsoku/>
              <w:wordWrap/>
              <w:overflowPunct/>
              <w:topLinePunct w:val="0"/>
              <w:autoSpaceDE/>
              <w:autoSpaceDN/>
              <w:bidi w:val="0"/>
              <w:adjustRightInd/>
              <w:snapToGrid/>
              <w:spacing w:line="306" w:lineRule="exact"/>
              <w:jc w:val="center"/>
              <w:textAlignment w:val="center"/>
              <w:rPr>
                <w:rFonts w:hint="default" w:ascii="宋体" w:hAnsi="宋体" w:eastAsia="宋体" w:cs="宋体"/>
                <w:i w:val="0"/>
                <w:color w:val="000000"/>
                <w:spacing w:val="0"/>
                <w:sz w:val="21"/>
                <w:szCs w:val="21"/>
                <w:u w:val="none"/>
                <w:lang w:val="en-US"/>
              </w:rPr>
            </w:pPr>
            <w:r>
              <w:rPr>
                <w:rFonts w:hint="eastAsia" w:ascii="宋体" w:hAnsi="宋体" w:eastAsia="宋体" w:cs="宋体"/>
                <w:i w:val="0"/>
                <w:color w:val="000000"/>
                <w:spacing w:val="0"/>
                <w:kern w:val="0"/>
                <w:sz w:val="21"/>
                <w:szCs w:val="21"/>
                <w:u w:val="none"/>
                <w:lang w:val="en-US" w:eastAsia="zh-CN" w:bidi="ar"/>
              </w:rPr>
              <w:t>45</w:t>
            </w:r>
          </w:p>
        </w:tc>
        <w:tc>
          <w:tcPr>
            <w:tcW w:w="1508" w:type="dxa"/>
            <w:vAlign w:val="center"/>
          </w:tcPr>
          <w:p w14:paraId="3EAFF484">
            <w:pPr>
              <w:keepNext w:val="0"/>
              <w:keepLines w:val="0"/>
              <w:pageBreakBefore w:val="0"/>
              <w:widowControl/>
              <w:suppressLineNumbers w:val="0"/>
              <w:kinsoku/>
              <w:wordWrap/>
              <w:overflowPunct/>
              <w:topLinePunct w:val="0"/>
              <w:autoSpaceDE/>
              <w:autoSpaceDN/>
              <w:bidi w:val="0"/>
              <w:adjustRightInd/>
              <w:snapToGrid/>
              <w:spacing w:line="30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宁夏煤层气技术开发有限责任公司</w:t>
            </w:r>
          </w:p>
        </w:tc>
        <w:tc>
          <w:tcPr>
            <w:tcW w:w="1766" w:type="dxa"/>
            <w:vAlign w:val="center"/>
          </w:tcPr>
          <w:p w14:paraId="5EAD0A0F">
            <w:pPr>
              <w:keepNext w:val="0"/>
              <w:keepLines w:val="0"/>
              <w:pageBreakBefore w:val="0"/>
              <w:widowControl/>
              <w:suppressLineNumbers w:val="0"/>
              <w:kinsoku/>
              <w:wordWrap/>
              <w:overflowPunct/>
              <w:topLinePunct w:val="0"/>
              <w:autoSpaceDE/>
              <w:autoSpaceDN/>
              <w:bidi w:val="0"/>
              <w:adjustRightInd/>
              <w:snapToGrid/>
              <w:spacing w:line="30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李国轩 18709505734</w:t>
            </w:r>
          </w:p>
        </w:tc>
        <w:tc>
          <w:tcPr>
            <w:tcW w:w="1570" w:type="dxa"/>
            <w:vAlign w:val="center"/>
          </w:tcPr>
          <w:p w14:paraId="4A0FF573">
            <w:pPr>
              <w:keepNext w:val="0"/>
              <w:keepLines w:val="0"/>
              <w:pageBreakBefore w:val="0"/>
              <w:widowControl/>
              <w:suppressLineNumbers w:val="0"/>
              <w:kinsoku/>
              <w:wordWrap/>
              <w:overflowPunct/>
              <w:topLinePunct w:val="0"/>
              <w:autoSpaceDE/>
              <w:autoSpaceDN/>
              <w:bidi w:val="0"/>
              <w:adjustRightInd/>
              <w:snapToGrid/>
              <w:spacing w:line="30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勘查事业部技术岗</w:t>
            </w:r>
          </w:p>
        </w:tc>
        <w:tc>
          <w:tcPr>
            <w:tcW w:w="600" w:type="dxa"/>
            <w:vAlign w:val="center"/>
          </w:tcPr>
          <w:p w14:paraId="0858A3F5">
            <w:pPr>
              <w:keepNext w:val="0"/>
              <w:keepLines w:val="0"/>
              <w:pageBreakBefore w:val="0"/>
              <w:widowControl/>
              <w:suppressLineNumbers w:val="0"/>
              <w:kinsoku/>
              <w:wordWrap/>
              <w:overflowPunct/>
              <w:topLinePunct w:val="0"/>
              <w:autoSpaceDE/>
              <w:autoSpaceDN/>
              <w:bidi w:val="0"/>
              <w:adjustRightInd/>
              <w:snapToGrid/>
              <w:spacing w:line="30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2</w:t>
            </w:r>
          </w:p>
        </w:tc>
        <w:tc>
          <w:tcPr>
            <w:tcW w:w="2145" w:type="dxa"/>
            <w:vAlign w:val="center"/>
          </w:tcPr>
          <w:p w14:paraId="5E1B7A53">
            <w:pPr>
              <w:keepNext w:val="0"/>
              <w:keepLines w:val="0"/>
              <w:pageBreakBefore w:val="0"/>
              <w:widowControl/>
              <w:suppressLineNumbers w:val="0"/>
              <w:kinsoku/>
              <w:wordWrap/>
              <w:overflowPunct/>
              <w:topLinePunct w:val="0"/>
              <w:autoSpaceDE/>
              <w:autoSpaceDN/>
              <w:bidi w:val="0"/>
              <w:adjustRightInd/>
              <w:snapToGrid/>
              <w:spacing w:line="30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地质工程、资源勘查工 程、石油与天然气工 程、油气田开发工程、 勘查技术与工程、矿产 普查与勘探、采矿工程 等相关专业</w:t>
            </w:r>
          </w:p>
        </w:tc>
        <w:tc>
          <w:tcPr>
            <w:tcW w:w="1244" w:type="dxa"/>
            <w:vAlign w:val="center"/>
          </w:tcPr>
          <w:p w14:paraId="7F9BA83F">
            <w:pPr>
              <w:keepNext w:val="0"/>
              <w:keepLines w:val="0"/>
              <w:pageBreakBefore w:val="0"/>
              <w:widowControl/>
              <w:suppressLineNumbers w:val="0"/>
              <w:kinsoku/>
              <w:wordWrap/>
              <w:overflowPunct/>
              <w:topLinePunct w:val="0"/>
              <w:autoSpaceDE/>
              <w:autoSpaceDN/>
              <w:bidi w:val="0"/>
              <w:adjustRightInd/>
              <w:snapToGrid/>
              <w:spacing w:line="30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硕士研究生</w:t>
            </w:r>
          </w:p>
        </w:tc>
        <w:tc>
          <w:tcPr>
            <w:tcW w:w="2334" w:type="dxa"/>
            <w:vAlign w:val="center"/>
          </w:tcPr>
          <w:p w14:paraId="51619657">
            <w:pPr>
              <w:keepNext w:val="0"/>
              <w:keepLines w:val="0"/>
              <w:pageBreakBefore w:val="0"/>
              <w:widowControl/>
              <w:suppressLineNumbers w:val="0"/>
              <w:kinsoku/>
              <w:wordWrap/>
              <w:overflowPunct/>
              <w:topLinePunct w:val="0"/>
              <w:autoSpaceDE/>
              <w:autoSpaceDN/>
              <w:bidi w:val="0"/>
              <w:adjustRightInd/>
              <w:snapToGrid/>
              <w:spacing w:line="30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从事煤层气勘探开发等工作，需经常深入现场一线 开展工作，需经常值班值守、处置突发情况</w:t>
            </w:r>
          </w:p>
        </w:tc>
        <w:tc>
          <w:tcPr>
            <w:tcW w:w="2683" w:type="dxa"/>
            <w:vAlign w:val="center"/>
          </w:tcPr>
          <w:p w14:paraId="1E32EDFC">
            <w:pPr>
              <w:keepNext w:val="0"/>
              <w:keepLines w:val="0"/>
              <w:pageBreakBefore w:val="0"/>
              <w:widowControl/>
              <w:suppressLineNumbers w:val="0"/>
              <w:kinsoku/>
              <w:wordWrap/>
              <w:overflowPunct/>
              <w:topLinePunct w:val="0"/>
              <w:autoSpaceDE/>
              <w:autoSpaceDN/>
              <w:bidi w:val="0"/>
              <w:adjustRightInd/>
              <w:snapToGrid/>
              <w:spacing w:line="30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11-13万元/年</w:t>
            </w:r>
          </w:p>
        </w:tc>
      </w:tr>
      <w:tr w14:paraId="2E6AA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cantSplit/>
          <w:trHeight w:val="0" w:hRule="atLeast"/>
        </w:trPr>
        <w:tc>
          <w:tcPr>
            <w:tcW w:w="577" w:type="dxa"/>
            <w:vAlign w:val="center"/>
          </w:tcPr>
          <w:p w14:paraId="6493387A">
            <w:pPr>
              <w:keepNext w:val="0"/>
              <w:keepLines w:val="0"/>
              <w:pageBreakBefore w:val="0"/>
              <w:widowControl/>
              <w:suppressLineNumbers w:val="0"/>
              <w:kinsoku/>
              <w:wordWrap/>
              <w:overflowPunct/>
              <w:topLinePunct w:val="0"/>
              <w:autoSpaceDE/>
              <w:autoSpaceDN/>
              <w:bidi w:val="0"/>
              <w:adjustRightInd/>
              <w:snapToGrid/>
              <w:spacing w:line="306" w:lineRule="exact"/>
              <w:jc w:val="center"/>
              <w:textAlignment w:val="center"/>
              <w:rPr>
                <w:rFonts w:hint="default" w:ascii="宋体" w:hAnsi="宋体" w:eastAsia="宋体" w:cs="宋体"/>
                <w:i w:val="0"/>
                <w:color w:val="000000"/>
                <w:spacing w:val="0"/>
                <w:sz w:val="21"/>
                <w:szCs w:val="21"/>
                <w:u w:val="none"/>
                <w:lang w:val="en-US"/>
              </w:rPr>
            </w:pPr>
            <w:r>
              <w:rPr>
                <w:rFonts w:hint="eastAsia" w:ascii="宋体" w:hAnsi="宋体" w:eastAsia="宋体" w:cs="宋体"/>
                <w:i w:val="0"/>
                <w:color w:val="000000"/>
                <w:spacing w:val="0"/>
                <w:kern w:val="0"/>
                <w:sz w:val="21"/>
                <w:szCs w:val="21"/>
                <w:u w:val="none"/>
                <w:lang w:val="en-US" w:eastAsia="zh-CN" w:bidi="ar"/>
              </w:rPr>
              <w:t>46</w:t>
            </w:r>
          </w:p>
        </w:tc>
        <w:tc>
          <w:tcPr>
            <w:tcW w:w="1508" w:type="dxa"/>
            <w:vAlign w:val="center"/>
          </w:tcPr>
          <w:p w14:paraId="1697B5FF">
            <w:pPr>
              <w:keepNext w:val="0"/>
              <w:keepLines w:val="0"/>
              <w:pageBreakBefore w:val="0"/>
              <w:widowControl/>
              <w:suppressLineNumbers w:val="0"/>
              <w:kinsoku/>
              <w:wordWrap/>
              <w:overflowPunct/>
              <w:topLinePunct w:val="0"/>
              <w:autoSpaceDE/>
              <w:autoSpaceDN/>
              <w:bidi w:val="0"/>
              <w:adjustRightInd/>
              <w:snapToGrid/>
              <w:spacing w:line="30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宁夏煤层气技术开发有限责任公司</w:t>
            </w:r>
          </w:p>
        </w:tc>
        <w:tc>
          <w:tcPr>
            <w:tcW w:w="1766" w:type="dxa"/>
            <w:vAlign w:val="center"/>
          </w:tcPr>
          <w:p w14:paraId="6934C45D">
            <w:pPr>
              <w:keepNext w:val="0"/>
              <w:keepLines w:val="0"/>
              <w:pageBreakBefore w:val="0"/>
              <w:widowControl/>
              <w:suppressLineNumbers w:val="0"/>
              <w:kinsoku/>
              <w:wordWrap/>
              <w:overflowPunct/>
              <w:topLinePunct w:val="0"/>
              <w:autoSpaceDE/>
              <w:autoSpaceDN/>
              <w:bidi w:val="0"/>
              <w:adjustRightInd/>
              <w:snapToGrid/>
              <w:spacing w:line="30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李国轩 18709505734</w:t>
            </w:r>
          </w:p>
        </w:tc>
        <w:tc>
          <w:tcPr>
            <w:tcW w:w="1570" w:type="dxa"/>
            <w:vAlign w:val="center"/>
          </w:tcPr>
          <w:p w14:paraId="0892A563">
            <w:pPr>
              <w:keepNext w:val="0"/>
              <w:keepLines w:val="0"/>
              <w:pageBreakBefore w:val="0"/>
              <w:widowControl/>
              <w:suppressLineNumbers w:val="0"/>
              <w:kinsoku/>
              <w:wordWrap/>
              <w:overflowPunct/>
              <w:topLinePunct w:val="0"/>
              <w:autoSpaceDE/>
              <w:autoSpaceDN/>
              <w:bidi w:val="0"/>
              <w:adjustRightInd/>
              <w:snapToGrid/>
              <w:spacing w:line="30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研究中心技术岗</w:t>
            </w:r>
          </w:p>
        </w:tc>
        <w:tc>
          <w:tcPr>
            <w:tcW w:w="600" w:type="dxa"/>
            <w:vAlign w:val="center"/>
          </w:tcPr>
          <w:p w14:paraId="443BC942">
            <w:pPr>
              <w:keepNext w:val="0"/>
              <w:keepLines w:val="0"/>
              <w:pageBreakBefore w:val="0"/>
              <w:widowControl/>
              <w:suppressLineNumbers w:val="0"/>
              <w:kinsoku/>
              <w:wordWrap/>
              <w:overflowPunct/>
              <w:topLinePunct w:val="0"/>
              <w:autoSpaceDE/>
              <w:autoSpaceDN/>
              <w:bidi w:val="0"/>
              <w:adjustRightInd/>
              <w:snapToGrid/>
              <w:spacing w:line="30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2</w:t>
            </w:r>
          </w:p>
        </w:tc>
        <w:tc>
          <w:tcPr>
            <w:tcW w:w="2145" w:type="dxa"/>
            <w:vAlign w:val="center"/>
          </w:tcPr>
          <w:p w14:paraId="01A6C18C">
            <w:pPr>
              <w:keepNext w:val="0"/>
              <w:keepLines w:val="0"/>
              <w:pageBreakBefore w:val="0"/>
              <w:widowControl/>
              <w:suppressLineNumbers w:val="0"/>
              <w:kinsoku/>
              <w:wordWrap/>
              <w:overflowPunct/>
              <w:topLinePunct w:val="0"/>
              <w:autoSpaceDE/>
              <w:autoSpaceDN/>
              <w:bidi w:val="0"/>
              <w:adjustRightInd/>
              <w:snapToGrid/>
              <w:spacing w:line="30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地质工程、资源勘查工 程、石油与天然气工 程、油气田开发工程、 勘查技术与工程、矿产 普查与勘探、采矿工程 等相关专业</w:t>
            </w:r>
          </w:p>
        </w:tc>
        <w:tc>
          <w:tcPr>
            <w:tcW w:w="1244" w:type="dxa"/>
            <w:vAlign w:val="center"/>
          </w:tcPr>
          <w:p w14:paraId="27937249">
            <w:pPr>
              <w:keepNext w:val="0"/>
              <w:keepLines w:val="0"/>
              <w:pageBreakBefore w:val="0"/>
              <w:widowControl/>
              <w:suppressLineNumbers w:val="0"/>
              <w:kinsoku/>
              <w:wordWrap/>
              <w:overflowPunct/>
              <w:topLinePunct w:val="0"/>
              <w:autoSpaceDE/>
              <w:autoSpaceDN/>
              <w:bidi w:val="0"/>
              <w:adjustRightInd/>
              <w:snapToGrid/>
              <w:spacing w:line="30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硕士研究生</w:t>
            </w:r>
          </w:p>
        </w:tc>
        <w:tc>
          <w:tcPr>
            <w:tcW w:w="2334" w:type="dxa"/>
            <w:vAlign w:val="center"/>
          </w:tcPr>
          <w:p w14:paraId="31F8EB7E">
            <w:pPr>
              <w:keepNext w:val="0"/>
              <w:keepLines w:val="0"/>
              <w:pageBreakBefore w:val="0"/>
              <w:widowControl/>
              <w:suppressLineNumbers w:val="0"/>
              <w:kinsoku/>
              <w:wordWrap/>
              <w:overflowPunct/>
              <w:topLinePunct w:val="0"/>
              <w:autoSpaceDE/>
              <w:autoSpaceDN/>
              <w:bidi w:val="0"/>
              <w:adjustRightInd/>
              <w:snapToGrid/>
              <w:spacing w:line="30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无</w:t>
            </w:r>
          </w:p>
        </w:tc>
        <w:tc>
          <w:tcPr>
            <w:tcW w:w="2683" w:type="dxa"/>
            <w:vAlign w:val="center"/>
          </w:tcPr>
          <w:p w14:paraId="27FEDFDC">
            <w:pPr>
              <w:keepNext w:val="0"/>
              <w:keepLines w:val="0"/>
              <w:pageBreakBefore w:val="0"/>
              <w:widowControl/>
              <w:suppressLineNumbers w:val="0"/>
              <w:kinsoku/>
              <w:wordWrap/>
              <w:overflowPunct/>
              <w:topLinePunct w:val="0"/>
              <w:autoSpaceDE/>
              <w:autoSpaceDN/>
              <w:bidi w:val="0"/>
              <w:adjustRightInd/>
              <w:snapToGrid/>
              <w:spacing w:line="30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11-13万元/年</w:t>
            </w:r>
          </w:p>
        </w:tc>
      </w:tr>
      <w:tr w14:paraId="1B531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cantSplit/>
          <w:trHeight w:val="0" w:hRule="atLeast"/>
        </w:trPr>
        <w:tc>
          <w:tcPr>
            <w:tcW w:w="577" w:type="dxa"/>
            <w:vAlign w:val="center"/>
          </w:tcPr>
          <w:p w14:paraId="4DDAA699">
            <w:pPr>
              <w:keepNext w:val="0"/>
              <w:keepLines w:val="0"/>
              <w:pageBreakBefore w:val="0"/>
              <w:widowControl/>
              <w:suppressLineNumbers w:val="0"/>
              <w:kinsoku/>
              <w:wordWrap/>
              <w:overflowPunct/>
              <w:topLinePunct w:val="0"/>
              <w:autoSpaceDE/>
              <w:autoSpaceDN/>
              <w:bidi w:val="0"/>
              <w:adjustRightInd/>
              <w:snapToGrid/>
              <w:spacing w:line="306" w:lineRule="exact"/>
              <w:jc w:val="center"/>
              <w:textAlignment w:val="center"/>
              <w:rPr>
                <w:rFonts w:hint="default" w:ascii="宋体" w:hAnsi="宋体" w:eastAsia="宋体" w:cs="宋体"/>
                <w:i w:val="0"/>
                <w:color w:val="000000"/>
                <w:spacing w:val="0"/>
                <w:sz w:val="21"/>
                <w:szCs w:val="21"/>
                <w:u w:val="none"/>
                <w:lang w:val="en-US"/>
              </w:rPr>
            </w:pPr>
            <w:r>
              <w:rPr>
                <w:rFonts w:hint="eastAsia" w:ascii="宋体" w:hAnsi="宋体" w:eastAsia="宋体" w:cs="宋体"/>
                <w:i w:val="0"/>
                <w:color w:val="000000"/>
                <w:spacing w:val="0"/>
                <w:kern w:val="0"/>
                <w:sz w:val="21"/>
                <w:szCs w:val="21"/>
                <w:u w:val="none"/>
                <w:lang w:val="en-US" w:eastAsia="zh-CN" w:bidi="ar"/>
              </w:rPr>
              <w:t>47</w:t>
            </w:r>
          </w:p>
        </w:tc>
        <w:tc>
          <w:tcPr>
            <w:tcW w:w="1508" w:type="dxa"/>
            <w:vAlign w:val="center"/>
          </w:tcPr>
          <w:p w14:paraId="07C46428">
            <w:pPr>
              <w:keepNext w:val="0"/>
              <w:keepLines w:val="0"/>
              <w:pageBreakBefore w:val="0"/>
              <w:widowControl/>
              <w:suppressLineNumbers w:val="0"/>
              <w:kinsoku/>
              <w:wordWrap/>
              <w:overflowPunct/>
              <w:topLinePunct w:val="0"/>
              <w:autoSpaceDE/>
              <w:autoSpaceDN/>
              <w:bidi w:val="0"/>
              <w:adjustRightInd/>
              <w:snapToGrid/>
              <w:spacing w:line="30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宁夏大北农科技实业有限公司</w:t>
            </w:r>
          </w:p>
        </w:tc>
        <w:tc>
          <w:tcPr>
            <w:tcW w:w="1766" w:type="dxa"/>
            <w:vAlign w:val="center"/>
          </w:tcPr>
          <w:p w14:paraId="5C8DFF89">
            <w:pPr>
              <w:keepNext w:val="0"/>
              <w:keepLines w:val="0"/>
              <w:pageBreakBefore w:val="0"/>
              <w:widowControl/>
              <w:suppressLineNumbers w:val="0"/>
              <w:kinsoku/>
              <w:wordWrap/>
              <w:overflowPunct/>
              <w:topLinePunct w:val="0"/>
              <w:autoSpaceDE/>
              <w:autoSpaceDN/>
              <w:bidi w:val="0"/>
              <w:adjustRightInd/>
              <w:snapToGrid/>
              <w:spacing w:afterAutospacing="0" w:line="30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刘老师</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18009581376      简历投递邮箱：</w:t>
            </w:r>
            <w:r>
              <w:rPr>
                <w:rFonts w:hint="eastAsia" w:ascii="宋体" w:hAnsi="宋体" w:eastAsia="宋体" w:cs="宋体"/>
                <w:i w:val="0"/>
                <w:color w:val="000000"/>
                <w:spacing w:val="0"/>
                <w:w w:val="90"/>
                <w:kern w:val="0"/>
                <w:sz w:val="21"/>
                <w:szCs w:val="21"/>
                <w:u w:val="none"/>
                <w:lang w:val="en-US" w:eastAsia="zh-CN" w:bidi="ar"/>
              </w:rPr>
              <w:t>313411805@qq.com</w:t>
            </w:r>
            <w:r>
              <w:rPr>
                <w:rFonts w:hint="eastAsia" w:ascii="宋体" w:hAnsi="宋体" w:eastAsia="宋体" w:cs="宋体"/>
                <w:i w:val="0"/>
                <w:color w:val="000000"/>
                <w:spacing w:val="0"/>
                <w:w w:val="9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公司官网：</w:t>
            </w:r>
            <w:r>
              <w:rPr>
                <w:rFonts w:hint="eastAsia" w:ascii="宋体" w:hAnsi="宋体" w:eastAsia="宋体" w:cs="宋体"/>
                <w:i w:val="0"/>
                <w:color w:val="000000"/>
                <w:spacing w:val="0"/>
                <w:w w:val="90"/>
                <w:kern w:val="0"/>
                <w:sz w:val="21"/>
                <w:szCs w:val="21"/>
                <w:u w:val="none"/>
                <w:lang w:val="en-US" w:eastAsia="zh-CN" w:bidi="ar"/>
              </w:rPr>
              <w:t>http://www.nxdbn.cn/</w:t>
            </w:r>
          </w:p>
        </w:tc>
        <w:tc>
          <w:tcPr>
            <w:tcW w:w="1570" w:type="dxa"/>
            <w:vAlign w:val="center"/>
          </w:tcPr>
          <w:p w14:paraId="716EBC8D">
            <w:pPr>
              <w:keepNext w:val="0"/>
              <w:keepLines w:val="0"/>
              <w:pageBreakBefore w:val="0"/>
              <w:widowControl/>
              <w:suppressLineNumbers w:val="0"/>
              <w:kinsoku/>
              <w:wordWrap/>
              <w:overflowPunct/>
              <w:topLinePunct w:val="0"/>
              <w:autoSpaceDE/>
              <w:autoSpaceDN/>
              <w:bidi w:val="0"/>
              <w:adjustRightInd/>
              <w:snapToGrid/>
              <w:spacing w:line="30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产品技术经理</w:t>
            </w:r>
          </w:p>
        </w:tc>
        <w:tc>
          <w:tcPr>
            <w:tcW w:w="600" w:type="dxa"/>
            <w:vAlign w:val="center"/>
          </w:tcPr>
          <w:p w14:paraId="4D45645C">
            <w:pPr>
              <w:keepNext w:val="0"/>
              <w:keepLines w:val="0"/>
              <w:pageBreakBefore w:val="0"/>
              <w:widowControl/>
              <w:suppressLineNumbers w:val="0"/>
              <w:kinsoku/>
              <w:wordWrap/>
              <w:overflowPunct/>
              <w:topLinePunct w:val="0"/>
              <w:autoSpaceDE/>
              <w:autoSpaceDN/>
              <w:bidi w:val="0"/>
              <w:adjustRightInd/>
              <w:snapToGrid/>
              <w:spacing w:line="30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w:t>
            </w:r>
          </w:p>
        </w:tc>
        <w:tc>
          <w:tcPr>
            <w:tcW w:w="2145" w:type="dxa"/>
            <w:vAlign w:val="center"/>
          </w:tcPr>
          <w:p w14:paraId="7E8D84FE">
            <w:pPr>
              <w:keepNext w:val="0"/>
              <w:keepLines w:val="0"/>
              <w:pageBreakBefore w:val="0"/>
              <w:widowControl/>
              <w:suppressLineNumbers w:val="0"/>
              <w:kinsoku/>
              <w:wordWrap/>
              <w:overflowPunct/>
              <w:topLinePunct w:val="0"/>
              <w:autoSpaceDE/>
              <w:autoSpaceDN/>
              <w:bidi w:val="0"/>
              <w:adjustRightInd/>
              <w:snapToGrid/>
              <w:spacing w:afterAutospacing="0" w:line="30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动物营养类相关专业，精通饲料产品配方设计及相关指标、工艺的设定；熟悉相关饲料原材料的特性、指标、鉴别与检测；能根据市场需求进行产品设计与系统管理；具备课件制作、给客户及营销人员培训的能力；具备解决饲料使用过程中出现的各类问题的能力；熟悉饲料加工工艺与品质控制。</w:t>
            </w:r>
          </w:p>
        </w:tc>
        <w:tc>
          <w:tcPr>
            <w:tcW w:w="1244" w:type="dxa"/>
            <w:vAlign w:val="center"/>
          </w:tcPr>
          <w:p w14:paraId="78666195">
            <w:pPr>
              <w:keepNext w:val="0"/>
              <w:keepLines w:val="0"/>
              <w:pageBreakBefore w:val="0"/>
              <w:widowControl/>
              <w:suppressLineNumbers w:val="0"/>
              <w:kinsoku/>
              <w:wordWrap/>
              <w:overflowPunct/>
              <w:topLinePunct w:val="0"/>
              <w:autoSpaceDE/>
              <w:autoSpaceDN/>
              <w:bidi w:val="0"/>
              <w:adjustRightInd/>
              <w:snapToGrid/>
              <w:spacing w:line="30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硕士研究生及以上</w:t>
            </w:r>
          </w:p>
        </w:tc>
        <w:tc>
          <w:tcPr>
            <w:tcW w:w="2334" w:type="dxa"/>
            <w:vAlign w:val="center"/>
          </w:tcPr>
          <w:p w14:paraId="6DC7372B">
            <w:pPr>
              <w:keepNext w:val="0"/>
              <w:keepLines w:val="0"/>
              <w:pageBreakBefore w:val="0"/>
              <w:widowControl/>
              <w:suppressLineNumbers w:val="0"/>
              <w:kinsoku/>
              <w:wordWrap/>
              <w:overflowPunct/>
              <w:topLinePunct w:val="0"/>
              <w:autoSpaceDE/>
              <w:autoSpaceDN/>
              <w:bidi w:val="0"/>
              <w:adjustRightInd/>
              <w:snapToGrid/>
              <w:spacing w:line="30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负责公司的产品设计与管理工作（包括配方管理、产品管理制度等的制定）；负责产品相关技术要求与指标制定、备案等工作；负责产品资料设计、课件制作与培训工作；</w:t>
            </w:r>
          </w:p>
        </w:tc>
        <w:tc>
          <w:tcPr>
            <w:tcW w:w="2683" w:type="dxa"/>
            <w:vAlign w:val="center"/>
          </w:tcPr>
          <w:p w14:paraId="2EC323CA">
            <w:pPr>
              <w:keepNext w:val="0"/>
              <w:keepLines w:val="0"/>
              <w:pageBreakBefore w:val="0"/>
              <w:widowControl/>
              <w:suppressLineNumbers w:val="0"/>
              <w:kinsoku/>
              <w:wordWrap/>
              <w:overflowPunct/>
              <w:topLinePunct w:val="0"/>
              <w:autoSpaceDE/>
              <w:autoSpaceDN/>
              <w:bidi w:val="0"/>
              <w:adjustRightInd/>
              <w:snapToGrid/>
              <w:spacing w:line="30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8000—15000元/月（博士工资面议）</w:t>
            </w:r>
          </w:p>
        </w:tc>
      </w:tr>
      <w:tr w14:paraId="74E8E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cantSplit/>
          <w:trHeight w:val="0" w:hRule="atLeast"/>
        </w:trPr>
        <w:tc>
          <w:tcPr>
            <w:tcW w:w="577" w:type="dxa"/>
            <w:vAlign w:val="center"/>
          </w:tcPr>
          <w:p w14:paraId="6FF22B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spacing w:val="0"/>
                <w:sz w:val="21"/>
                <w:szCs w:val="21"/>
                <w:u w:val="none"/>
                <w:lang w:val="en-US"/>
              </w:rPr>
            </w:pPr>
            <w:r>
              <w:rPr>
                <w:rFonts w:hint="eastAsia" w:ascii="宋体" w:hAnsi="宋体" w:eastAsia="宋体" w:cs="宋体"/>
                <w:i w:val="0"/>
                <w:color w:val="000000"/>
                <w:spacing w:val="0"/>
                <w:kern w:val="0"/>
                <w:sz w:val="21"/>
                <w:szCs w:val="21"/>
                <w:u w:val="none"/>
                <w:lang w:val="en-US" w:eastAsia="zh-CN" w:bidi="ar"/>
              </w:rPr>
              <w:t>48</w:t>
            </w:r>
          </w:p>
        </w:tc>
        <w:tc>
          <w:tcPr>
            <w:tcW w:w="1508" w:type="dxa"/>
            <w:vAlign w:val="center"/>
          </w:tcPr>
          <w:p w14:paraId="50267B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中卫爱尔眼科医院</w:t>
            </w:r>
          </w:p>
        </w:tc>
        <w:tc>
          <w:tcPr>
            <w:tcW w:w="1766" w:type="dxa"/>
            <w:vAlign w:val="center"/>
          </w:tcPr>
          <w:p w14:paraId="0C3FFE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kern w:val="0"/>
                <w:sz w:val="21"/>
                <w:szCs w:val="21"/>
                <w:u w:val="none"/>
                <w:lang w:val="en-US" w:eastAsia="zh-CN" w:bidi="ar"/>
              </w:rPr>
            </w:pPr>
            <w:r>
              <w:rPr>
                <w:rFonts w:hint="eastAsia" w:ascii="宋体" w:hAnsi="宋体" w:eastAsia="宋体" w:cs="宋体"/>
                <w:i w:val="0"/>
                <w:color w:val="000000"/>
                <w:spacing w:val="0"/>
                <w:kern w:val="0"/>
                <w:sz w:val="21"/>
                <w:szCs w:val="21"/>
                <w:u w:val="none"/>
                <w:lang w:val="en-US" w:eastAsia="zh-CN" w:bidi="ar"/>
              </w:rPr>
              <w:t>张星</w:t>
            </w:r>
          </w:p>
          <w:p w14:paraId="145158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18709550279</w:t>
            </w:r>
          </w:p>
        </w:tc>
        <w:tc>
          <w:tcPr>
            <w:tcW w:w="1570" w:type="dxa"/>
            <w:vAlign w:val="center"/>
          </w:tcPr>
          <w:p w14:paraId="7A57A8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住院医师</w:t>
            </w:r>
          </w:p>
        </w:tc>
        <w:tc>
          <w:tcPr>
            <w:tcW w:w="600" w:type="dxa"/>
            <w:vAlign w:val="center"/>
          </w:tcPr>
          <w:p w14:paraId="2FF354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2</w:t>
            </w:r>
          </w:p>
        </w:tc>
        <w:tc>
          <w:tcPr>
            <w:tcW w:w="2145" w:type="dxa"/>
            <w:vAlign w:val="center"/>
          </w:tcPr>
          <w:p w14:paraId="6830F7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临床医学、眼视光医学、眼科学</w:t>
            </w:r>
          </w:p>
        </w:tc>
        <w:tc>
          <w:tcPr>
            <w:tcW w:w="1244" w:type="dxa"/>
            <w:vAlign w:val="center"/>
          </w:tcPr>
          <w:p w14:paraId="32297C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本科及以上</w:t>
            </w:r>
          </w:p>
        </w:tc>
        <w:tc>
          <w:tcPr>
            <w:tcW w:w="2334" w:type="dxa"/>
            <w:vAlign w:val="center"/>
          </w:tcPr>
          <w:p w14:paraId="5D3993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具有执业医师资格证。具有研究生学历或具有主治医师资格证者年龄可放宽为40周岁以下</w:t>
            </w:r>
          </w:p>
        </w:tc>
        <w:tc>
          <w:tcPr>
            <w:tcW w:w="2683" w:type="dxa"/>
            <w:vAlign w:val="center"/>
          </w:tcPr>
          <w:p w14:paraId="48DCCB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面议</w:t>
            </w:r>
          </w:p>
        </w:tc>
      </w:tr>
      <w:tr w14:paraId="4A557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cantSplit/>
          <w:trHeight w:val="0" w:hRule="atLeast"/>
        </w:trPr>
        <w:tc>
          <w:tcPr>
            <w:tcW w:w="577" w:type="dxa"/>
            <w:vAlign w:val="center"/>
          </w:tcPr>
          <w:p w14:paraId="33D86E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spacing w:val="0"/>
                <w:sz w:val="21"/>
                <w:szCs w:val="21"/>
                <w:u w:val="none"/>
                <w:lang w:val="en-US"/>
              </w:rPr>
            </w:pPr>
            <w:r>
              <w:rPr>
                <w:rFonts w:hint="eastAsia" w:ascii="宋体" w:hAnsi="宋体" w:eastAsia="宋体" w:cs="宋体"/>
                <w:i w:val="0"/>
                <w:color w:val="000000"/>
                <w:spacing w:val="0"/>
                <w:kern w:val="0"/>
                <w:sz w:val="21"/>
                <w:szCs w:val="21"/>
                <w:u w:val="none"/>
                <w:lang w:val="en-US" w:eastAsia="zh-CN" w:bidi="ar"/>
              </w:rPr>
              <w:t>49</w:t>
            </w:r>
          </w:p>
        </w:tc>
        <w:tc>
          <w:tcPr>
            <w:tcW w:w="1508" w:type="dxa"/>
            <w:vAlign w:val="center"/>
          </w:tcPr>
          <w:p w14:paraId="5BB50C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国网宁夏电力有限公司电力科学研究院</w:t>
            </w:r>
          </w:p>
        </w:tc>
        <w:tc>
          <w:tcPr>
            <w:tcW w:w="1766" w:type="dxa"/>
            <w:vAlign w:val="center"/>
          </w:tcPr>
          <w:p w14:paraId="1CA13C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王鹏</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0951-4932079 15809575867</w:t>
            </w:r>
          </w:p>
        </w:tc>
        <w:tc>
          <w:tcPr>
            <w:tcW w:w="1570" w:type="dxa"/>
            <w:vAlign w:val="center"/>
          </w:tcPr>
          <w:p w14:paraId="76C79F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pacing w:val="0"/>
                <w:sz w:val="21"/>
                <w:szCs w:val="21"/>
                <w:u w:val="none"/>
              </w:rPr>
            </w:pPr>
            <w:r>
              <w:rPr>
                <w:rFonts w:hint="eastAsia" w:ascii="宋体" w:hAnsi="宋体" w:eastAsia="宋体" w:cs="宋体"/>
                <w:b/>
                <w:i w:val="0"/>
                <w:color w:val="000000"/>
                <w:spacing w:val="0"/>
                <w:kern w:val="0"/>
                <w:sz w:val="21"/>
                <w:szCs w:val="21"/>
                <w:u w:val="none"/>
                <w:lang w:val="en-US" w:eastAsia="zh-CN" w:bidi="ar"/>
              </w:rPr>
              <w:t>博士后科研岗</w:t>
            </w:r>
          </w:p>
        </w:tc>
        <w:tc>
          <w:tcPr>
            <w:tcW w:w="600" w:type="dxa"/>
            <w:vAlign w:val="center"/>
          </w:tcPr>
          <w:p w14:paraId="75FA3B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2145" w:type="dxa"/>
            <w:vAlign w:val="center"/>
          </w:tcPr>
          <w:p w14:paraId="643664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电力系统及其自动化</w:t>
            </w:r>
          </w:p>
        </w:tc>
        <w:tc>
          <w:tcPr>
            <w:tcW w:w="1244" w:type="dxa"/>
            <w:vAlign w:val="center"/>
          </w:tcPr>
          <w:p w14:paraId="061777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博士研究生</w:t>
            </w:r>
          </w:p>
        </w:tc>
        <w:tc>
          <w:tcPr>
            <w:tcW w:w="2334" w:type="dxa"/>
            <w:vAlign w:val="center"/>
          </w:tcPr>
          <w:p w14:paraId="42B685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具有相关专业博士学历学位，博士毕业不超过3年，年龄在35周岁以下（1990年1月1日以后出生），品学兼优、身体健康，符合国家公务员录用体检标准和电力企业岗位工作要求，有能力从事相关领域科研工作且能够全脱产在本站进行研究工作者。具有与研究方向相关的研究经验者优先考虑；具有特殊才能者可适当放宽条件。</w:t>
            </w:r>
          </w:p>
        </w:tc>
        <w:tc>
          <w:tcPr>
            <w:tcW w:w="2683" w:type="dxa"/>
            <w:vAlign w:val="center"/>
          </w:tcPr>
          <w:p w14:paraId="756139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面议</w:t>
            </w:r>
          </w:p>
        </w:tc>
      </w:tr>
      <w:tr w14:paraId="2B682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cantSplit/>
          <w:trHeight w:val="0" w:hRule="atLeast"/>
        </w:trPr>
        <w:tc>
          <w:tcPr>
            <w:tcW w:w="577" w:type="dxa"/>
            <w:vAlign w:val="center"/>
          </w:tcPr>
          <w:p w14:paraId="35C318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spacing w:val="0"/>
                <w:sz w:val="21"/>
                <w:szCs w:val="21"/>
                <w:u w:val="none"/>
                <w:lang w:val="en-US"/>
              </w:rPr>
            </w:pPr>
            <w:r>
              <w:rPr>
                <w:rFonts w:hint="eastAsia" w:ascii="宋体" w:hAnsi="宋体" w:eastAsia="宋体" w:cs="宋体"/>
                <w:i w:val="0"/>
                <w:color w:val="000000"/>
                <w:spacing w:val="0"/>
                <w:kern w:val="0"/>
                <w:sz w:val="21"/>
                <w:szCs w:val="21"/>
                <w:u w:val="none"/>
                <w:lang w:val="en-US" w:eastAsia="zh-CN" w:bidi="ar"/>
              </w:rPr>
              <w:t>50</w:t>
            </w:r>
          </w:p>
        </w:tc>
        <w:tc>
          <w:tcPr>
            <w:tcW w:w="1508" w:type="dxa"/>
            <w:vAlign w:val="center"/>
          </w:tcPr>
          <w:p w14:paraId="423DB5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宁夏新大众机械有限公司</w:t>
            </w:r>
          </w:p>
        </w:tc>
        <w:tc>
          <w:tcPr>
            <w:tcW w:w="1766" w:type="dxa"/>
            <w:vAlign w:val="center"/>
          </w:tcPr>
          <w:p w14:paraId="23C849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kern w:val="0"/>
                <w:sz w:val="21"/>
                <w:szCs w:val="21"/>
                <w:u w:val="none"/>
                <w:lang w:val="en-US" w:eastAsia="zh-CN" w:bidi="ar"/>
              </w:rPr>
            </w:pPr>
            <w:r>
              <w:rPr>
                <w:rFonts w:hint="eastAsia" w:ascii="宋体" w:hAnsi="宋体" w:eastAsia="宋体" w:cs="宋体"/>
                <w:i w:val="0"/>
                <w:color w:val="000000"/>
                <w:spacing w:val="0"/>
                <w:kern w:val="0"/>
                <w:sz w:val="21"/>
                <w:szCs w:val="21"/>
                <w:u w:val="none"/>
                <w:lang w:val="en-US" w:eastAsia="zh-CN" w:bidi="ar"/>
              </w:rPr>
              <w:t>王媛</w:t>
            </w:r>
          </w:p>
          <w:p w14:paraId="06DE92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17795335521</w:t>
            </w:r>
          </w:p>
        </w:tc>
        <w:tc>
          <w:tcPr>
            <w:tcW w:w="1570" w:type="dxa"/>
            <w:vAlign w:val="center"/>
          </w:tcPr>
          <w:p w14:paraId="24432F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pacing w:val="0"/>
                <w:sz w:val="21"/>
                <w:szCs w:val="21"/>
                <w:u w:val="none"/>
              </w:rPr>
            </w:pPr>
            <w:r>
              <w:rPr>
                <w:rFonts w:hint="eastAsia" w:ascii="宋体" w:hAnsi="宋体" w:eastAsia="宋体" w:cs="宋体"/>
                <w:b/>
                <w:i w:val="0"/>
                <w:color w:val="000000"/>
                <w:spacing w:val="0"/>
                <w:kern w:val="0"/>
                <w:sz w:val="21"/>
                <w:szCs w:val="21"/>
                <w:u w:val="none"/>
                <w:lang w:val="en-US" w:eastAsia="zh-CN" w:bidi="ar"/>
              </w:rPr>
              <w:t>博士后科研岗</w:t>
            </w:r>
          </w:p>
        </w:tc>
        <w:tc>
          <w:tcPr>
            <w:tcW w:w="600" w:type="dxa"/>
            <w:vAlign w:val="center"/>
          </w:tcPr>
          <w:p w14:paraId="553529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2145" w:type="dxa"/>
            <w:vAlign w:val="center"/>
          </w:tcPr>
          <w:p w14:paraId="79C1CF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机械设计及自动化相关专业</w:t>
            </w:r>
          </w:p>
        </w:tc>
        <w:tc>
          <w:tcPr>
            <w:tcW w:w="1244" w:type="dxa"/>
            <w:vAlign w:val="center"/>
          </w:tcPr>
          <w:p w14:paraId="43BA61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博士研究生</w:t>
            </w:r>
          </w:p>
        </w:tc>
        <w:tc>
          <w:tcPr>
            <w:tcW w:w="2334" w:type="dxa"/>
            <w:vAlign w:val="center"/>
          </w:tcPr>
          <w:p w14:paraId="23AEBC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无</w:t>
            </w:r>
          </w:p>
        </w:tc>
        <w:tc>
          <w:tcPr>
            <w:tcW w:w="2683" w:type="dxa"/>
            <w:vAlign w:val="center"/>
          </w:tcPr>
          <w:p w14:paraId="755383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面议</w:t>
            </w:r>
          </w:p>
        </w:tc>
      </w:tr>
      <w:tr w14:paraId="54DB3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cantSplit/>
          <w:trHeight w:val="0" w:hRule="atLeast"/>
        </w:trPr>
        <w:tc>
          <w:tcPr>
            <w:tcW w:w="577" w:type="dxa"/>
            <w:vAlign w:val="center"/>
          </w:tcPr>
          <w:p w14:paraId="1EFD8B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spacing w:val="0"/>
                <w:sz w:val="21"/>
                <w:szCs w:val="21"/>
                <w:u w:val="none"/>
                <w:lang w:val="en-US"/>
              </w:rPr>
            </w:pPr>
            <w:r>
              <w:rPr>
                <w:rFonts w:hint="eastAsia" w:ascii="宋体" w:hAnsi="宋体" w:eastAsia="宋体" w:cs="宋体"/>
                <w:i w:val="0"/>
                <w:color w:val="000000"/>
                <w:spacing w:val="0"/>
                <w:kern w:val="0"/>
                <w:sz w:val="21"/>
                <w:szCs w:val="21"/>
                <w:u w:val="none"/>
                <w:lang w:val="en-US" w:eastAsia="zh-CN" w:bidi="ar"/>
              </w:rPr>
              <w:t>51</w:t>
            </w:r>
          </w:p>
        </w:tc>
        <w:tc>
          <w:tcPr>
            <w:tcW w:w="1508" w:type="dxa"/>
            <w:vAlign w:val="center"/>
          </w:tcPr>
          <w:p w14:paraId="59367C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宁夏江洋汇聚农牧开发有限公司</w:t>
            </w:r>
          </w:p>
        </w:tc>
        <w:tc>
          <w:tcPr>
            <w:tcW w:w="1766" w:type="dxa"/>
            <w:vAlign w:val="center"/>
          </w:tcPr>
          <w:p w14:paraId="607928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kern w:val="0"/>
                <w:sz w:val="21"/>
                <w:szCs w:val="21"/>
                <w:u w:val="none"/>
                <w:lang w:val="en-US" w:eastAsia="zh-CN" w:bidi="ar"/>
              </w:rPr>
            </w:pPr>
            <w:r>
              <w:rPr>
                <w:rFonts w:hint="eastAsia" w:ascii="宋体" w:hAnsi="宋体" w:eastAsia="宋体" w:cs="宋体"/>
                <w:i w:val="0"/>
                <w:color w:val="000000"/>
                <w:spacing w:val="0"/>
                <w:kern w:val="0"/>
                <w:sz w:val="21"/>
                <w:szCs w:val="21"/>
                <w:u w:val="none"/>
                <w:lang w:val="en-US" w:eastAsia="zh-CN" w:bidi="ar"/>
              </w:rPr>
              <w:t>刘洋</w:t>
            </w:r>
          </w:p>
          <w:p w14:paraId="6C3400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18695338000</w:t>
            </w:r>
          </w:p>
        </w:tc>
        <w:tc>
          <w:tcPr>
            <w:tcW w:w="1570" w:type="dxa"/>
            <w:vAlign w:val="center"/>
          </w:tcPr>
          <w:p w14:paraId="4B75F3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b/>
                <w:i w:val="0"/>
                <w:color w:val="000000"/>
                <w:spacing w:val="0"/>
                <w:kern w:val="0"/>
                <w:sz w:val="21"/>
                <w:szCs w:val="21"/>
                <w:u w:val="none"/>
                <w:lang w:val="en-US" w:eastAsia="zh-CN" w:bidi="ar"/>
              </w:rPr>
              <w:t>博士后科研岗：</w:t>
            </w:r>
            <w:r>
              <w:rPr>
                <w:rFonts w:hint="eastAsia" w:ascii="宋体" w:hAnsi="宋体" w:eastAsia="宋体" w:cs="宋体"/>
                <w:i w:val="0"/>
                <w:color w:val="000000"/>
                <w:spacing w:val="0"/>
                <w:kern w:val="0"/>
                <w:sz w:val="21"/>
                <w:szCs w:val="21"/>
                <w:u w:val="none"/>
                <w:lang w:val="en-US" w:eastAsia="zh-CN" w:bidi="ar"/>
              </w:rPr>
              <w:t>玉米研究中心、食用菌加工与功能食品研究室</w:t>
            </w:r>
          </w:p>
        </w:tc>
        <w:tc>
          <w:tcPr>
            <w:tcW w:w="600" w:type="dxa"/>
            <w:vAlign w:val="center"/>
          </w:tcPr>
          <w:p w14:paraId="6D5706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2145" w:type="dxa"/>
            <w:vAlign w:val="center"/>
          </w:tcPr>
          <w:p w14:paraId="39890E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农学、生物化学与分子生物学、生物信息学、遗传学、作物遗传育种、生物技术，食品科学与工程类、生物工程类、食品与营养卫生学</w:t>
            </w:r>
          </w:p>
        </w:tc>
        <w:tc>
          <w:tcPr>
            <w:tcW w:w="1244" w:type="dxa"/>
            <w:vAlign w:val="center"/>
          </w:tcPr>
          <w:p w14:paraId="1185EC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博士研究生</w:t>
            </w:r>
          </w:p>
        </w:tc>
        <w:tc>
          <w:tcPr>
            <w:tcW w:w="2334" w:type="dxa"/>
            <w:vAlign w:val="center"/>
          </w:tcPr>
          <w:p w14:paraId="3453D5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食品科学与工程、食品发酵与酿造、食品生物技术</w:t>
            </w:r>
          </w:p>
        </w:tc>
        <w:tc>
          <w:tcPr>
            <w:tcW w:w="2683" w:type="dxa"/>
            <w:vAlign w:val="center"/>
          </w:tcPr>
          <w:p w14:paraId="701A9E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35万元/年</w:t>
            </w:r>
          </w:p>
        </w:tc>
      </w:tr>
      <w:tr w14:paraId="4DFF1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cantSplit/>
          <w:trHeight w:val="0" w:hRule="atLeast"/>
        </w:trPr>
        <w:tc>
          <w:tcPr>
            <w:tcW w:w="577" w:type="dxa"/>
            <w:vAlign w:val="center"/>
          </w:tcPr>
          <w:p w14:paraId="29A109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spacing w:val="0"/>
                <w:sz w:val="21"/>
                <w:szCs w:val="21"/>
                <w:u w:val="none"/>
                <w:lang w:val="en-US" w:eastAsia="zh-CN"/>
              </w:rPr>
            </w:pPr>
            <w:r>
              <w:rPr>
                <w:rFonts w:hint="eastAsia" w:ascii="宋体" w:hAnsi="宋体" w:eastAsia="宋体" w:cs="宋体"/>
                <w:i w:val="0"/>
                <w:color w:val="000000"/>
                <w:spacing w:val="0"/>
                <w:sz w:val="21"/>
                <w:szCs w:val="21"/>
                <w:u w:val="none"/>
                <w:lang w:val="en-US" w:eastAsia="zh-CN"/>
              </w:rPr>
              <w:t>52</w:t>
            </w:r>
          </w:p>
        </w:tc>
        <w:tc>
          <w:tcPr>
            <w:tcW w:w="1508" w:type="dxa"/>
            <w:vAlign w:val="center"/>
          </w:tcPr>
          <w:p w14:paraId="56DA48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宁夏沃福百瑞枸杞产业股份有限公司</w:t>
            </w:r>
          </w:p>
        </w:tc>
        <w:tc>
          <w:tcPr>
            <w:tcW w:w="1766" w:type="dxa"/>
            <w:vAlign w:val="center"/>
          </w:tcPr>
          <w:p w14:paraId="713369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郭荣 15729508573</w:t>
            </w:r>
          </w:p>
        </w:tc>
        <w:tc>
          <w:tcPr>
            <w:tcW w:w="1570" w:type="dxa"/>
            <w:vAlign w:val="center"/>
          </w:tcPr>
          <w:p w14:paraId="3D0F16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b/>
                <w:i w:val="0"/>
                <w:color w:val="000000"/>
                <w:spacing w:val="0"/>
                <w:kern w:val="0"/>
                <w:sz w:val="21"/>
                <w:szCs w:val="21"/>
                <w:u w:val="none"/>
                <w:lang w:val="en-US" w:eastAsia="zh-CN" w:bidi="ar"/>
              </w:rPr>
              <w:t>博士后科研岗：</w:t>
            </w:r>
            <w:r>
              <w:rPr>
                <w:rFonts w:hint="eastAsia" w:ascii="宋体" w:hAnsi="宋体" w:eastAsia="宋体" w:cs="宋体"/>
                <w:i w:val="0"/>
                <w:color w:val="000000"/>
                <w:spacing w:val="0"/>
                <w:kern w:val="0"/>
                <w:sz w:val="21"/>
                <w:szCs w:val="21"/>
                <w:u w:val="none"/>
                <w:lang w:val="en-US" w:eastAsia="zh-CN" w:bidi="ar"/>
              </w:rPr>
              <w:t>枸杞精深产品研发、枸杞功效组分的靶向递送及在新型健康食品加工中的稳态化调控研究、枸杞功效物质研究领域</w:t>
            </w:r>
          </w:p>
        </w:tc>
        <w:tc>
          <w:tcPr>
            <w:tcW w:w="600" w:type="dxa"/>
            <w:vAlign w:val="center"/>
          </w:tcPr>
          <w:p w14:paraId="3C6D54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2145" w:type="dxa"/>
            <w:vAlign w:val="center"/>
          </w:tcPr>
          <w:p w14:paraId="0E5D1D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药物分析、药理、食品加工技术等相关专业</w:t>
            </w:r>
          </w:p>
        </w:tc>
        <w:tc>
          <w:tcPr>
            <w:tcW w:w="1244" w:type="dxa"/>
            <w:vAlign w:val="center"/>
          </w:tcPr>
          <w:p w14:paraId="6C13DA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博士研究生</w:t>
            </w:r>
          </w:p>
        </w:tc>
        <w:tc>
          <w:tcPr>
            <w:tcW w:w="2334" w:type="dxa"/>
            <w:vAlign w:val="center"/>
          </w:tcPr>
          <w:p w14:paraId="5755A9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农学、生物技术、生物医药、食品科学与工程、食品发酵与酿造、食品生物技术</w:t>
            </w:r>
          </w:p>
        </w:tc>
        <w:tc>
          <w:tcPr>
            <w:tcW w:w="2683" w:type="dxa"/>
            <w:vAlign w:val="center"/>
          </w:tcPr>
          <w:p w14:paraId="1A3616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30万元/年</w:t>
            </w:r>
          </w:p>
        </w:tc>
      </w:tr>
      <w:tr w14:paraId="09D41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cantSplit/>
          <w:trHeight w:val="0" w:hRule="atLeast"/>
        </w:trPr>
        <w:tc>
          <w:tcPr>
            <w:tcW w:w="577" w:type="dxa"/>
            <w:vAlign w:val="center"/>
          </w:tcPr>
          <w:p w14:paraId="41E0127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color w:val="000000"/>
                <w:spacing w:val="0"/>
                <w:sz w:val="21"/>
                <w:szCs w:val="21"/>
                <w:u w:val="none"/>
                <w:lang w:val="en-US" w:eastAsia="zh-CN"/>
              </w:rPr>
            </w:pPr>
            <w:r>
              <w:rPr>
                <w:rFonts w:hint="eastAsia" w:ascii="宋体" w:hAnsi="宋体" w:eastAsia="宋体" w:cs="宋体"/>
                <w:i w:val="0"/>
                <w:color w:val="000000"/>
                <w:spacing w:val="0"/>
                <w:sz w:val="21"/>
                <w:szCs w:val="21"/>
                <w:u w:val="none"/>
                <w:lang w:val="en-US" w:eastAsia="zh-CN"/>
              </w:rPr>
              <w:t>53</w:t>
            </w:r>
          </w:p>
        </w:tc>
        <w:tc>
          <w:tcPr>
            <w:tcW w:w="1508" w:type="dxa"/>
            <w:vAlign w:val="center"/>
          </w:tcPr>
          <w:p w14:paraId="2CAC634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宁夏宁苗生态建设集团股份有限公司</w:t>
            </w:r>
          </w:p>
        </w:tc>
        <w:tc>
          <w:tcPr>
            <w:tcW w:w="1766" w:type="dxa"/>
            <w:vAlign w:val="center"/>
          </w:tcPr>
          <w:p w14:paraId="6D6B36A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pacing w:val="0"/>
                <w:kern w:val="0"/>
                <w:sz w:val="21"/>
                <w:szCs w:val="21"/>
                <w:u w:val="none"/>
                <w:lang w:val="en-US" w:eastAsia="zh-CN" w:bidi="ar"/>
              </w:rPr>
            </w:pPr>
            <w:r>
              <w:rPr>
                <w:rFonts w:hint="eastAsia" w:ascii="宋体" w:hAnsi="宋体" w:eastAsia="宋体" w:cs="宋体"/>
                <w:i w:val="0"/>
                <w:color w:val="000000"/>
                <w:spacing w:val="0"/>
                <w:kern w:val="0"/>
                <w:sz w:val="21"/>
                <w:szCs w:val="21"/>
                <w:u w:val="none"/>
                <w:lang w:val="en-US" w:eastAsia="zh-CN" w:bidi="ar"/>
              </w:rPr>
              <w:t>曹娟</w:t>
            </w:r>
          </w:p>
          <w:p w14:paraId="10C2D7F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18995194069</w:t>
            </w:r>
          </w:p>
        </w:tc>
        <w:tc>
          <w:tcPr>
            <w:tcW w:w="1570" w:type="dxa"/>
            <w:vAlign w:val="center"/>
          </w:tcPr>
          <w:p w14:paraId="021F056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pacing w:val="0"/>
                <w:sz w:val="21"/>
                <w:szCs w:val="21"/>
                <w:u w:val="none"/>
              </w:rPr>
            </w:pPr>
            <w:r>
              <w:rPr>
                <w:rFonts w:hint="eastAsia" w:ascii="宋体" w:hAnsi="宋体" w:eastAsia="宋体" w:cs="宋体"/>
                <w:b/>
                <w:i w:val="0"/>
                <w:color w:val="000000"/>
                <w:spacing w:val="0"/>
                <w:kern w:val="0"/>
                <w:sz w:val="21"/>
                <w:szCs w:val="21"/>
                <w:u w:val="none"/>
                <w:lang w:val="en-US" w:eastAsia="zh-CN" w:bidi="ar"/>
              </w:rPr>
              <w:t>博士后科研岗：</w:t>
            </w:r>
            <w:r>
              <w:rPr>
                <w:rFonts w:hint="eastAsia" w:ascii="宋体" w:hAnsi="宋体" w:eastAsia="宋体" w:cs="宋体"/>
                <w:i w:val="0"/>
                <w:color w:val="000000"/>
                <w:spacing w:val="0"/>
                <w:kern w:val="0"/>
                <w:sz w:val="21"/>
                <w:szCs w:val="21"/>
                <w:u w:val="none"/>
                <w:lang w:val="en-US" w:eastAsia="zh-CN" w:bidi="ar"/>
              </w:rPr>
              <w:t>生态修复技术研发、食用菌研究领域</w:t>
            </w:r>
          </w:p>
        </w:tc>
        <w:tc>
          <w:tcPr>
            <w:tcW w:w="600" w:type="dxa"/>
            <w:vAlign w:val="center"/>
          </w:tcPr>
          <w:p w14:paraId="14FEA59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2145" w:type="dxa"/>
            <w:vAlign w:val="center"/>
          </w:tcPr>
          <w:p w14:paraId="1340BB0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生态学、农学、遗传学、作物遗传育种、生物技术，食用菌</w:t>
            </w:r>
          </w:p>
        </w:tc>
        <w:tc>
          <w:tcPr>
            <w:tcW w:w="1244" w:type="dxa"/>
            <w:vAlign w:val="center"/>
          </w:tcPr>
          <w:p w14:paraId="4B0A32D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博士研究生</w:t>
            </w:r>
          </w:p>
        </w:tc>
        <w:tc>
          <w:tcPr>
            <w:tcW w:w="2334" w:type="dxa"/>
            <w:vAlign w:val="center"/>
          </w:tcPr>
          <w:p w14:paraId="699EA8F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有研发精神、对生态修复技术有创新者优先</w:t>
            </w:r>
          </w:p>
        </w:tc>
        <w:tc>
          <w:tcPr>
            <w:tcW w:w="2683" w:type="dxa"/>
            <w:vAlign w:val="center"/>
          </w:tcPr>
          <w:p w14:paraId="7B9869C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20万元/年</w:t>
            </w:r>
          </w:p>
        </w:tc>
      </w:tr>
      <w:tr w14:paraId="69DFE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cantSplit/>
          <w:trHeight w:val="0" w:hRule="atLeast"/>
        </w:trPr>
        <w:tc>
          <w:tcPr>
            <w:tcW w:w="577" w:type="dxa"/>
            <w:vAlign w:val="center"/>
          </w:tcPr>
          <w:p w14:paraId="143C693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color w:val="000000"/>
                <w:spacing w:val="0"/>
                <w:sz w:val="21"/>
                <w:szCs w:val="21"/>
                <w:u w:val="none"/>
                <w:lang w:val="en-US" w:eastAsia="zh-CN"/>
              </w:rPr>
            </w:pPr>
            <w:r>
              <w:rPr>
                <w:rFonts w:hint="eastAsia" w:ascii="宋体" w:hAnsi="宋体" w:eastAsia="宋体" w:cs="宋体"/>
                <w:i w:val="0"/>
                <w:color w:val="000000"/>
                <w:spacing w:val="0"/>
                <w:sz w:val="21"/>
                <w:szCs w:val="21"/>
                <w:u w:val="none"/>
                <w:lang w:val="en-US" w:eastAsia="zh-CN"/>
              </w:rPr>
              <w:t>54</w:t>
            </w:r>
          </w:p>
        </w:tc>
        <w:tc>
          <w:tcPr>
            <w:tcW w:w="1508" w:type="dxa"/>
            <w:vAlign w:val="center"/>
          </w:tcPr>
          <w:p w14:paraId="5D139A0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宁夏公路勘察设计院有限责任公司</w:t>
            </w:r>
          </w:p>
        </w:tc>
        <w:tc>
          <w:tcPr>
            <w:tcW w:w="1766" w:type="dxa"/>
            <w:vAlign w:val="center"/>
          </w:tcPr>
          <w:p w14:paraId="4761542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武怡楠18295009752</w:t>
            </w:r>
          </w:p>
        </w:tc>
        <w:tc>
          <w:tcPr>
            <w:tcW w:w="1570" w:type="dxa"/>
            <w:vAlign w:val="center"/>
          </w:tcPr>
          <w:p w14:paraId="14F9629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i w:val="0"/>
                <w:color w:val="000000"/>
                <w:spacing w:val="0"/>
                <w:sz w:val="21"/>
                <w:szCs w:val="21"/>
                <w:u w:val="none"/>
              </w:rPr>
            </w:pPr>
            <w:r>
              <w:rPr>
                <w:rFonts w:hint="eastAsia" w:ascii="宋体" w:hAnsi="宋体" w:eastAsia="宋体" w:cs="宋体"/>
                <w:b/>
                <w:i w:val="0"/>
                <w:color w:val="000000"/>
                <w:spacing w:val="0"/>
                <w:kern w:val="0"/>
                <w:sz w:val="21"/>
                <w:szCs w:val="21"/>
                <w:u w:val="none"/>
                <w:lang w:val="en-US" w:eastAsia="zh-CN" w:bidi="ar"/>
              </w:rPr>
              <w:t>博士后科研岗</w:t>
            </w:r>
          </w:p>
        </w:tc>
        <w:tc>
          <w:tcPr>
            <w:tcW w:w="600" w:type="dxa"/>
            <w:vAlign w:val="center"/>
          </w:tcPr>
          <w:p w14:paraId="06F1EA0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2</w:t>
            </w:r>
          </w:p>
        </w:tc>
        <w:tc>
          <w:tcPr>
            <w:tcW w:w="2145" w:type="dxa"/>
            <w:vAlign w:val="center"/>
          </w:tcPr>
          <w:p w14:paraId="07D3DF7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路基路面材料、交通数字化</w:t>
            </w:r>
          </w:p>
        </w:tc>
        <w:tc>
          <w:tcPr>
            <w:tcW w:w="1244" w:type="dxa"/>
            <w:vAlign w:val="center"/>
          </w:tcPr>
          <w:p w14:paraId="2273EDE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博士研究生</w:t>
            </w:r>
          </w:p>
        </w:tc>
        <w:tc>
          <w:tcPr>
            <w:tcW w:w="2334" w:type="dxa"/>
            <w:vAlign w:val="center"/>
          </w:tcPr>
          <w:p w14:paraId="0D816EA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无</w:t>
            </w:r>
          </w:p>
        </w:tc>
        <w:tc>
          <w:tcPr>
            <w:tcW w:w="2683" w:type="dxa"/>
            <w:vAlign w:val="center"/>
          </w:tcPr>
          <w:p w14:paraId="50D6222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20万元/年</w:t>
            </w:r>
          </w:p>
        </w:tc>
      </w:tr>
      <w:tr w14:paraId="5926A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cantSplit/>
          <w:trHeight w:val="0" w:hRule="atLeast"/>
        </w:trPr>
        <w:tc>
          <w:tcPr>
            <w:tcW w:w="577" w:type="dxa"/>
            <w:vAlign w:val="center"/>
          </w:tcPr>
          <w:p w14:paraId="4A13AE6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color w:val="000000"/>
                <w:spacing w:val="0"/>
                <w:sz w:val="21"/>
                <w:szCs w:val="21"/>
                <w:u w:val="none"/>
                <w:lang w:val="en-US" w:eastAsia="zh-CN"/>
              </w:rPr>
            </w:pPr>
            <w:r>
              <w:rPr>
                <w:rFonts w:hint="eastAsia" w:ascii="宋体" w:hAnsi="宋体" w:eastAsia="宋体" w:cs="宋体"/>
                <w:i w:val="0"/>
                <w:color w:val="000000"/>
                <w:spacing w:val="0"/>
                <w:sz w:val="21"/>
                <w:szCs w:val="21"/>
                <w:u w:val="none"/>
                <w:lang w:val="en-US" w:eastAsia="zh-CN"/>
              </w:rPr>
              <w:t>55</w:t>
            </w:r>
          </w:p>
        </w:tc>
        <w:tc>
          <w:tcPr>
            <w:tcW w:w="1508" w:type="dxa"/>
            <w:vAlign w:val="center"/>
          </w:tcPr>
          <w:p w14:paraId="03F1AB4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宁夏东吴农化股份有限公司</w:t>
            </w:r>
          </w:p>
        </w:tc>
        <w:tc>
          <w:tcPr>
            <w:tcW w:w="1766" w:type="dxa"/>
            <w:vAlign w:val="center"/>
          </w:tcPr>
          <w:p w14:paraId="189076C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刘长明18795338373</w:t>
            </w:r>
          </w:p>
        </w:tc>
        <w:tc>
          <w:tcPr>
            <w:tcW w:w="1570" w:type="dxa"/>
            <w:vAlign w:val="center"/>
          </w:tcPr>
          <w:p w14:paraId="0E742E3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i w:val="0"/>
                <w:color w:val="000000"/>
                <w:spacing w:val="0"/>
                <w:sz w:val="21"/>
                <w:szCs w:val="21"/>
                <w:u w:val="none"/>
              </w:rPr>
            </w:pPr>
            <w:r>
              <w:rPr>
                <w:rFonts w:hint="eastAsia" w:ascii="宋体" w:hAnsi="宋体" w:eastAsia="宋体" w:cs="宋体"/>
                <w:b/>
                <w:i w:val="0"/>
                <w:color w:val="000000"/>
                <w:spacing w:val="0"/>
                <w:kern w:val="0"/>
                <w:sz w:val="21"/>
                <w:szCs w:val="21"/>
                <w:u w:val="none"/>
                <w:lang w:val="en-US" w:eastAsia="zh-CN" w:bidi="ar"/>
              </w:rPr>
              <w:t>博士后科研岗</w:t>
            </w:r>
          </w:p>
        </w:tc>
        <w:tc>
          <w:tcPr>
            <w:tcW w:w="600" w:type="dxa"/>
            <w:vAlign w:val="center"/>
          </w:tcPr>
          <w:p w14:paraId="2DC80FC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2</w:t>
            </w:r>
          </w:p>
        </w:tc>
        <w:tc>
          <w:tcPr>
            <w:tcW w:w="2145" w:type="dxa"/>
            <w:vAlign w:val="center"/>
          </w:tcPr>
          <w:p w14:paraId="2E3F3CB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化学工程</w:t>
            </w:r>
          </w:p>
        </w:tc>
        <w:tc>
          <w:tcPr>
            <w:tcW w:w="1244" w:type="dxa"/>
            <w:vAlign w:val="center"/>
          </w:tcPr>
          <w:p w14:paraId="615E8AA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博士研究生</w:t>
            </w:r>
          </w:p>
        </w:tc>
        <w:tc>
          <w:tcPr>
            <w:tcW w:w="2334" w:type="dxa"/>
            <w:vAlign w:val="center"/>
          </w:tcPr>
          <w:p w14:paraId="6292037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高分子、废水处理、高危化学连续化合成工艺优化与研发</w:t>
            </w:r>
          </w:p>
        </w:tc>
        <w:tc>
          <w:tcPr>
            <w:tcW w:w="2683" w:type="dxa"/>
            <w:vAlign w:val="center"/>
          </w:tcPr>
          <w:p w14:paraId="0AB1843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20万元/年</w:t>
            </w:r>
          </w:p>
        </w:tc>
      </w:tr>
    </w:tbl>
    <w:p w14:paraId="2A05A653"/>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4D0480E-6239-40D8-8525-B1236028EBB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A85CC1D7-9AF7-4D5F-95D9-0E61D582EF3A}"/>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embedRegular r:id="rId3" w:fontKey="{C8BE8723-9534-4BE2-A38E-7B729B89C5E2}"/>
  </w:font>
  <w:font w:name="楷体_GB2312">
    <w:altName w:val="楷体"/>
    <w:panose1 w:val="02010609030101010101"/>
    <w:charset w:val="86"/>
    <w:family w:val="auto"/>
    <w:pitch w:val="default"/>
    <w:sig w:usb0="00000000" w:usb1="00000000" w:usb2="00000000" w:usb3="00000000" w:csb0="00040000" w:csb1="00000000"/>
    <w:embedRegular r:id="rId4" w:fontKey="{96919913-7B7F-4973-958D-6377B4458681}"/>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931F79"/>
    <w:rsid w:val="05931F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31"/>
    <w:basedOn w:val="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2025-04-07T02:28:00Z</dcterms:created>
  <dc:creator>七七</dc:creator>
  <cp:lastModifiedBy>七七</cp:lastModifiedBy>
  <dcterms:modified xsi:type="dcterms:W3CDTF">2025-04-07T02:29:53Z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C65F99051F8F46E4869A7E1AA8C6C780_11</vt:lpwstr>
  </property>
  <property fmtid="{D5CDD505-2E9C-101B-9397-08002B2CF9AE}" pid="4" name="KSOTemplateDocerSaveRecord">
    <vt:lpwstr>eyJoZGlkIjoiODViY2JkMjU3NGYzZTEwMzZmMGFkZWViYmNkYWU3NDIiLCJ1c2VySWQiOiI2MzQzMTgxNzEifQ==</vt:lpwstr>
  </property>
</Properties>
</file>