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年湖北汽车工业学院硕士研究生初试成绩复查申请表</w:t>
      </w:r>
    </w:p>
    <w:tbl>
      <w:tblPr>
        <w:tblStyle w:val="4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984"/>
        <w:gridCol w:w="1418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    名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考生编号</w:t>
            </w: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报考专业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电    话</w:t>
            </w: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申请复查科目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科目代码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科目名称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成绩</w:t>
            </w: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复查成绩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（本栏由学校填写）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  <w:jc w:val="center"/>
        </w:trPr>
        <w:tc>
          <w:tcPr>
            <w:tcW w:w="9800" w:type="dxa"/>
            <w:gridSpan w:val="5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申请复查理由：</w:t>
            </w: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ind w:right="980" w:firstLine="5040" w:firstLineChars="18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学生签名：</w:t>
            </w:r>
          </w:p>
          <w:p>
            <w:pPr>
              <w:ind w:firstLine="840" w:firstLineChars="300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800" w:type="dxa"/>
            <w:gridSpan w:val="5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复查人签名：</w:t>
            </w: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>
      <w:pPr>
        <w:spacing w:line="440" w:lineRule="exact"/>
        <w:ind w:right="2240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zIxODc3ODBhMTAwYTFkOGM4M2MzZmIzYzljMDEifQ=="/>
  </w:docVars>
  <w:rsids>
    <w:rsidRoot w:val="00C9573B"/>
    <w:rsid w:val="00036510"/>
    <w:rsid w:val="00C9573B"/>
    <w:rsid w:val="00E32E35"/>
    <w:rsid w:val="00FF33ED"/>
    <w:rsid w:val="61E07245"/>
    <w:rsid w:val="6AB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89</Characters>
  <Lines>1</Lines>
  <Paragraphs>1</Paragraphs>
  <TotalTime>0</TotalTime>
  <ScaleCrop>false</ScaleCrop>
  <LinksUpToDate>false</LinksUpToDate>
  <CharactersWithSpaces>102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2022-02-18T00:56:00Z</dcterms:created>
  <dc:creator>个人用户</dc:creator>
  <cp:lastModifiedBy>沫沫</cp:lastModifiedBy>
  <dcterms:modified xsi:type="dcterms:W3CDTF">2024-01-29T01:51:12Z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78AA2C42DAD04ED58C263B3F571EFD35</vt:lpwstr>
  </property>
</Properties>
</file>