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Times New Roman"/>
          <w:color w:val="000000"/>
          <w:sz w:val="32"/>
          <w:szCs w:val="32"/>
        </w:rPr>
      </w:pPr>
      <w:r>
        <w:rPr>
          <w:rFonts w:hint="eastAsia" w:ascii="黑体" w:hAnsi="宋体" w:eastAsia="黑体" w:cs="Times New Roman"/>
          <w:color w:val="000000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黑体" w:hAnsi="宋体" w:eastAsia="黑体" w:cs="Times New Roman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宋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  <w:t>江西省2023年普通高考成绩复核申请表</w:t>
      </w: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color w:val="000000"/>
          <w:sz w:val="44"/>
          <w:szCs w:val="44"/>
        </w:rPr>
      </w:pP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229"/>
        <w:gridCol w:w="2230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32"/>
                <w:szCs w:val="32"/>
              </w:rPr>
              <w:t>考生姓名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32"/>
                <w:szCs w:val="32"/>
              </w:rPr>
              <w:t>考生号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32"/>
                <w:szCs w:val="32"/>
              </w:rPr>
              <w:t>身份证号码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32"/>
                <w:szCs w:val="32"/>
              </w:rPr>
              <w:t>高考报名点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232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32"/>
                <w:szCs w:val="32"/>
              </w:rPr>
              <w:t>考生本人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32"/>
                <w:szCs w:val="32"/>
              </w:rPr>
              <w:t>考生家长</w:t>
            </w:r>
          </w:p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324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32"/>
                <w:szCs w:val="32"/>
              </w:rPr>
              <w:t>申请复核科目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（可勾选）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语文□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数学□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外语□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32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文综□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理综□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技术□</w:t>
            </w:r>
          </w:p>
        </w:tc>
      </w:tr>
    </w:tbl>
    <w:p>
      <w:pPr>
        <w:spacing w:beforeLines="50"/>
        <w:rPr>
          <w:rFonts w:ascii="仿宋_GB2312" w:hAnsi="宋体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注：本表由考生本人填写，留存县（市、区）考试中心。</w:t>
      </w:r>
    </w:p>
    <w:p>
      <w:pPr>
        <w:autoSpaceDE w:val="0"/>
        <w:autoSpaceDN w:val="0"/>
        <w:adjustRightInd w:val="0"/>
        <w:spacing w:line="600" w:lineRule="exact"/>
        <w:rPr>
          <w:rFonts w:ascii="黑体" w:hAnsi="宋体" w:eastAsia="黑体" w:cs="Times New Roman"/>
          <w:color w:val="000000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580" w:lineRule="exact"/>
        <w:rPr>
          <w:rFonts w:ascii="黑体" w:hAnsi="黑体"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B029A"/>
    <w:rsid w:val="09A53CB4"/>
    <w:rsid w:val="550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2023-06-07T03:09:00Z</dcterms:created>
  <dc:creator>GFT</dc:creator>
  <cp:lastModifiedBy>GFT</cp:lastModifiedBy>
  <dcterms:modified xsi:type="dcterms:W3CDTF">2023-06-07T03:09:29Z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