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40"/>
          <w:lang w:eastAsia="zh-CN"/>
        </w:rPr>
        <w:t>海南医学院2023年硕士研究生招生考试初试加分及享受少数民族照顾政策申报表</w:t>
      </w:r>
    </w:p>
    <w:tbl>
      <w:tblPr>
        <w:tblStyle w:val="3"/>
        <w:tblW w:w="83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1"/>
        <w:gridCol w:w="4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报考学院：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联系电话（手机）：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一、申请初试加分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加分项目名称：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项目服务时间：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申请加分分值：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上传申请材料：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申请书（说明加分原因）②身份证正、反面扫描件（PDF版）③相关项目服务证明文件的扫描件（如“大学生志愿服务西部计划”者，须提交《大学生志愿服务西部计划志愿服务证》、《志愿服务鉴定书》和服务单位证明等；退役士兵提交《入伍批准书》《退出现役证》等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二、申请享受少数民族照顾政策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定向就业单位名称：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定向就业单位地址：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上传申请材料：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①申请书（说明照顾原因）②身份证正、反面扫描件（PDF版）</w:t>
            </w:r>
            <w:r>
              <w:rPr>
                <w:rFonts w:ascii="宋体" w:hAnsi="宋体" w:cs="宋体"/>
                <w:kern w:val="2"/>
              </w:rPr>
              <w:t>③</w:t>
            </w:r>
            <w:r>
              <w:rPr>
                <w:rFonts w:hint="default" w:ascii="宋体" w:hAnsi="宋体" w:eastAsia="宋体" w:cs="宋体"/>
                <w:kern w:val="2"/>
                <w:lang w:eastAsia="zh-CN"/>
              </w:rPr>
              <w:t>民族区域自治地方</w:t>
            </w:r>
            <w:r>
              <w:rPr>
                <w:rFonts w:hint="eastAsia" w:ascii="宋体" w:hAnsi="宋体" w:eastAsia="宋体" w:cs="宋体"/>
                <w:kern w:val="2"/>
                <w:lang w:val="en-US" w:eastAsia="zh-CN"/>
              </w:rPr>
              <w:t>工作单位的</w:t>
            </w:r>
            <w:r>
              <w:rPr>
                <w:rFonts w:hint="eastAsia" w:ascii="宋体" w:hAnsi="宋体" w:cs="宋体"/>
                <w:bCs/>
              </w:rPr>
              <w:t>定向就业合同</w:t>
            </w:r>
            <w:r>
              <w:rPr>
                <w:rFonts w:hint="eastAsia" w:ascii="宋体" w:hAnsi="宋体" w:cs="宋体"/>
                <w:kern w:val="2"/>
              </w:rPr>
              <w:t>④户口本或公安部门提供的户籍证明扫描件⑤</w:t>
            </w:r>
            <w:r>
              <w:rPr>
                <w:rFonts w:hint="eastAsia" w:ascii="宋体" w:hAnsi="宋体" w:cs="宋体"/>
                <w:kern w:val="2"/>
                <w:lang w:eastAsia="zh-CN"/>
              </w:rPr>
              <w:t>在职证明</w:t>
            </w:r>
            <w:r>
              <w:rPr>
                <w:rFonts w:hint="eastAsia" w:ascii="宋体" w:hAnsi="宋体" w:cs="宋体"/>
                <w:kern w:val="2"/>
              </w:rPr>
              <w:t>（仅少数民族在职人员考生提供）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Mjk4ZjBmYzNmNjUxYjA5YzhmNDUzOTBhMzBhNzgifQ=="/>
  </w:docVars>
  <w:rsids>
    <w:rsidRoot w:val="00000000"/>
    <w:rsid w:val="06C84CEE"/>
    <w:rsid w:val="0C83370E"/>
    <w:rsid w:val="1E963EC7"/>
    <w:rsid w:val="24A013CE"/>
    <w:rsid w:val="2C7B0A5F"/>
    <w:rsid w:val="2E8D23D3"/>
    <w:rsid w:val="40D2291D"/>
    <w:rsid w:val="43110E85"/>
    <w:rsid w:val="5FA97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455</Characters>
  <Lines>0</Lines>
  <Paragraphs>0</Paragraphs>
  <TotalTime>2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星期&amp;八</cp:lastModifiedBy>
  <dcterms:modified xsi:type="dcterms:W3CDTF">2023-04-06T01:08:54Z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E8E5C62F9E45484BA414F61A669DC409_13</vt:lpwstr>
  </property>
  <property fmtid="{D5CDD505-2E9C-101B-9397-08002B2CF9AE}" pid="3" name="KSOProductBuildVer">
    <vt:lpwstr>2052-11.1.0.14036</vt:lpwstr>
  </property>
</Properties>
</file>