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8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80" w:lineRule="exact"/>
        <w:jc w:val="center"/>
        <w:rPr>
          <w:rFonts w:hint="eastAsia" w:eastAsia="方正小标宋简体"/>
          <w:sz w:val="48"/>
          <w:szCs w:val="48"/>
        </w:rPr>
      </w:pPr>
      <w:r>
        <w:rPr>
          <w:rFonts w:eastAsia="方正小标宋简体"/>
          <w:sz w:val="48"/>
          <w:szCs w:val="48"/>
        </w:rPr>
        <w:t>202</w:t>
      </w:r>
      <w:r>
        <w:rPr>
          <w:rFonts w:hint="eastAsia" w:eastAsia="方正小标宋简体"/>
          <w:sz w:val="48"/>
          <w:szCs w:val="48"/>
        </w:rPr>
        <w:t>2年四川省定向培养军士招生计划表</w:t>
      </w:r>
    </w:p>
    <w:p>
      <w:pPr>
        <w:spacing w:line="580" w:lineRule="exact"/>
        <w:jc w:val="center"/>
        <w:rPr>
          <w:rFonts w:eastAsia="方正小标宋简体"/>
          <w:sz w:val="48"/>
          <w:szCs w:val="4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483"/>
        <w:gridCol w:w="951"/>
        <w:gridCol w:w="2638"/>
        <w:gridCol w:w="709"/>
        <w:gridCol w:w="708"/>
        <w:gridCol w:w="709"/>
        <w:gridCol w:w="1134"/>
        <w:gridCol w:w="12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tblHeader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序号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定向培养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高校</w:t>
            </w:r>
          </w:p>
        </w:tc>
        <w:tc>
          <w:tcPr>
            <w:tcW w:w="9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代码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专业名称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招收计划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文科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理科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  <w:tc>
          <w:tcPr>
            <w:tcW w:w="1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定向单位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3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    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1114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  <w:r>
              <w:rPr>
                <w:rFonts w:ascii="仿宋_GB2312" w:eastAsia="仿宋_GB2312"/>
                <w:kern w:val="0"/>
                <w:szCs w:val="21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8</w:t>
            </w:r>
            <w:r>
              <w:rPr>
                <w:rFonts w:ascii="仿宋_GB2312" w:eastAsia="仿宋_GB2312"/>
                <w:kern w:val="0"/>
                <w:szCs w:val="21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含女生42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渤海船舶职业学院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460503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船舶电气工程技术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水面舰艇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500303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轮机工程技术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水面舰艇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江苏海事职业技术学院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500308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船舶电子电气技术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水面舰艇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武警部队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浙江交通职业技术学院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500303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轮机工程技术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10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水面舰艇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510301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现代通信技术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水面舰艇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江西信息应用职业技术学院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420703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应用气象技术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5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火箭军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420301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工程测量技术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火箭军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南昌工程学院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510301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现代通信技术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武警部队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河南交通职业技术学院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500206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道路养护与管理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5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500203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智能工程机械运用技术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5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500211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汽车检测与维修技术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湖北交通职业技术学院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500308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船舶电子电气技术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水面舰艇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500303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轮机工程技术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水面舰艇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500203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智能工程机械运用技术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500201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道路与桥梁工程技术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武警部队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武汉船舶职业技术学院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500303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轮机工程技术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水面舰艇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500308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船舶电子电气技术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水面舰艇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武警部队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武昌职业学院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510101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电子信息工程技术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510301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现代通信技术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女生5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460609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无人机应用技术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510101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电子信息工程技术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510202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计算机网络技术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军委国防动员部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湖南汽车工程职业学院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460104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机械制造及自动化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火箭军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500211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汽车检测与维修技术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火箭军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510202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计算机网络技术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火箭军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510202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计算机网络技术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战略支援部队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湖南国防工业职业技术学院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460101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机械设计与制造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510103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应用电子技术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460609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无人机应用技术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湖南体育职业学院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570303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运动训练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武警部队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长沙航空职业技术学院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500412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通用航空器维修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460609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无人机应用技术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460611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导弹维修技术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机务兵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460607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飞行器维修技术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460608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航空发动机维修技术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张家界航空工业职业技术学院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460609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无人机应用技术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460306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电气自动化技术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460604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航空发动机装配调试技术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重庆医药高等专科学校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520201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护理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520601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康复治疗技术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女生5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520101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</w:t>
            </w:r>
            <w:r>
              <w:rPr>
                <w:rFonts w:ascii="仿宋_GB2312" w:eastAsia="仿宋_GB2312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  <w:r>
              <w:rPr>
                <w:rFonts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武警部队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重庆机电职业技术大学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460301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机电一体化技术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440402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建筑电气工程技术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</w:t>
            </w:r>
            <w:r>
              <w:rPr>
                <w:rFonts w:ascii="仿宋_GB2312" w:eastAsia="仿宋_GB2312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火箭军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460301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机电一体化技术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火箭军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460701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汽车制造与试验技术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火箭军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460301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机电一体化技术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战略支援部队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510205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大数据技术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女生2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战略支援部队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重庆航天职业技术学院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460609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无人机应用技术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机务兵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510301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现代通信技术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机务兵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510101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电子信息工程技术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火箭军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510103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应用电子技术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火箭军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510301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现代通信技术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女生5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火箭军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510301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现代通信技术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战略支援部队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510101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电子信息工程技术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战略支援部队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righ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重庆交通职业学院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420301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工程测量技术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火箭军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460701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汽车制造与试验技术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火箭军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四川邮电职业技术学院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510301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现代通信技术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65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6</w:t>
            </w:r>
            <w:r>
              <w:rPr>
                <w:rFonts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女生20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510302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现代移动通信技术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火箭军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510301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现代通信技术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</w:t>
            </w:r>
            <w:r>
              <w:rPr>
                <w:rFonts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女生5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火箭军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510301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现代通信技术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115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武警部队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成都航空职业技术学院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460601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飞行器数字化制造技术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机务兵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460609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无人机应用技术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  <w:r>
              <w:rPr>
                <w:rFonts w:ascii="仿宋_GB2312" w:eastAsia="仿宋_GB2312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机务兵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500410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飞机电子设备维修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  <w:r>
              <w:rPr>
                <w:rFonts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机务兵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460609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无人机应用技术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</w:t>
            </w:r>
            <w:r>
              <w:rPr>
                <w:rFonts w:ascii="仿宋_GB2312" w:eastAsia="仿宋_GB2312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</w:t>
            </w:r>
            <w:r>
              <w:rPr>
                <w:rFonts w:ascii="仿宋_GB2312" w:eastAsia="仿宋_GB2312"/>
                <w:kern w:val="0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500409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飞机机电设备维修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</w:t>
            </w:r>
            <w:r>
              <w:rPr>
                <w:rFonts w:ascii="仿宋_GB2312" w:eastAsia="仿宋_GB2312"/>
                <w:kern w:val="0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500412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通用航空器维修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4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武警部队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510202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计算机网络技术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武警部队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西藏职业技术学院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500211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汽车检测与维修技术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22</w:t>
            </w:r>
          </w:p>
        </w:tc>
        <w:tc>
          <w:tcPr>
            <w:tcW w:w="14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西安航空职业技术学院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460309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液压与气动技术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5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460601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飞行器数字化制造技术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5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460609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无人机应用技术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5 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460601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飞行器数字化制造技术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空军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23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黑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宋体"/>
                <w:kern w:val="0"/>
                <w:szCs w:val="21"/>
              </w:rPr>
              <w:t>兰州资源环境职业技术大学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460306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电气自动化技术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</w:t>
            </w:r>
            <w:r>
              <w:rPr>
                <w:rFonts w:ascii="仿宋_GB2312" w:eastAsia="仿宋_GB2312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陆军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985" w:right="1588" w:bottom="2098" w:left="1474" w:header="851" w:footer="1134" w:gutter="0"/>
          <w:pgNumType w:fmt="numberInDash" w:start="1"/>
          <w:cols w:space="720" w:num="1"/>
          <w:docGrid w:type="lines" w:linePitch="312" w:charSpace="0"/>
        </w:sectPr>
      </w:pP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星汉等宽 CL Extralight">
    <w:panose1 w:val="020B0509030403020204"/>
    <w:charset w:val="86"/>
    <w:family w:val="auto"/>
    <w:pitch w:val="default"/>
    <w:sig w:usb0="F00002FF" w:usb1="7BDFFDFF" w:usb2="0800001E" w:usb3="00000000" w:csb0="601E019F" w:csb1="C4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rFonts w:eastAsia="楷体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rFonts w:hint="eastAsia"/>
      </w:rP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kNjVjMDQ2MWU1NDM1ZDVmOTcwZDMzNjQ3ZDYwY2MifQ=="/>
  </w:docVars>
  <w:rsids>
    <w:rsidRoot w:val="500126DA"/>
    <w:rsid w:val="0A2B2265"/>
    <w:rsid w:val="0DA2518A"/>
    <w:rsid w:val="20096AD2"/>
    <w:rsid w:val="289C390C"/>
    <w:rsid w:val="5001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uiPriority w:val="0"/>
    <w:pPr>
      <w:ind w:firstLine="0" w:firstLineChars="0"/>
    </w:pPr>
    <w:rPr>
      <w:rFonts w:eastAsia="宋体" w:cs="星汉等宽 CL Extralight"/>
      <w:color w:val="000000"/>
      <w:sz w:val="28"/>
      <w:shd w:val="clear" w:color="auto" w:fill="auto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2022-06-20T08:54:00Z</dcterms:created>
  <dc:creator>圆圆的森林</dc:creator>
  <cp:lastModifiedBy>圆圆的森林</cp:lastModifiedBy>
  <dcterms:modified xsi:type="dcterms:W3CDTF">2022-06-20T09:00:14Z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AB34CF0B7E274119863EC8A51E64929E</vt:lpwstr>
  </property>
</Properties>
</file>