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>附件2：</w:t>
      </w:r>
    </w:p>
    <w:p>
      <w:pPr>
        <w:pStyle w:val="6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2022年</w:t>
      </w:r>
      <w:r>
        <w:rPr>
          <w:rFonts w:hint="eastAsia" w:asciiTheme="minorEastAsia" w:hAnsiTheme="minorEastAsia" w:cstheme="minorEastAsia"/>
          <w:b/>
          <w:sz w:val="32"/>
          <w:szCs w:val="32"/>
        </w:rPr>
        <w:t>全国运动训练专业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CN"/>
        </w:rPr>
        <w:t>曲棍球、射箭</w:t>
      </w:r>
      <w:r>
        <w:rPr>
          <w:rFonts w:hint="eastAsia" w:asciiTheme="minorEastAsia" w:hAnsiTheme="minorEastAsia" w:cstheme="minorEastAsia"/>
          <w:b/>
          <w:sz w:val="32"/>
          <w:szCs w:val="32"/>
        </w:rPr>
        <w:t>体育专项</w:t>
      </w:r>
      <w:r>
        <w:rPr>
          <w:rFonts w:hint="eastAsia" w:asciiTheme="minorEastAsia" w:hAnsiTheme="minorEastAsia" w:cstheme="minorEastAsia"/>
          <w:b/>
          <w:sz w:val="32"/>
          <w:szCs w:val="32"/>
          <w:lang w:eastAsia="zh-CN"/>
        </w:rPr>
        <w:t>统一</w:t>
      </w:r>
      <w:r>
        <w:rPr>
          <w:rFonts w:hint="eastAsia" w:asciiTheme="minorEastAsia" w:hAnsiTheme="minorEastAsia" w:cstheme="minorEastAsia"/>
          <w:b/>
          <w:sz w:val="32"/>
          <w:szCs w:val="32"/>
        </w:rPr>
        <w:t>考试</w:t>
      </w:r>
    </w:p>
    <w:p>
      <w:pPr>
        <w:pStyle w:val="6"/>
        <w:ind w:firstLine="883" w:firstLineChars="20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《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考生健康情况排查表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》</w:t>
      </w:r>
    </w:p>
    <w:p>
      <w:pPr>
        <w:pStyle w:val="3"/>
        <w:rPr>
          <w:rFonts w:hint="eastAsia"/>
        </w:rPr>
      </w:pPr>
    </w:p>
    <w:tbl>
      <w:tblPr>
        <w:tblStyle w:val="4"/>
        <w:tblW w:w="11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27"/>
        <w:gridCol w:w="581"/>
        <w:gridCol w:w="436"/>
        <w:gridCol w:w="1373"/>
        <w:gridCol w:w="808"/>
        <w:gridCol w:w="174"/>
        <w:gridCol w:w="577"/>
        <w:gridCol w:w="731"/>
        <w:gridCol w:w="1045"/>
        <w:gridCol w:w="87"/>
        <w:gridCol w:w="1681"/>
        <w:gridCol w:w="23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考生姓名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高考报名号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联系方式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身份证号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情形</w:t>
            </w:r>
          </w:p>
        </w:tc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黑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初检前21天内是否有国内中、高风险等疫情重点地区旅居史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初检前28天内是否有境外旅居史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居住社区21天内是否发生疫情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属于下面哪种情形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是否解除医学隔离观察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□确诊病例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□无症状感染者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□密切接触者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□以上都不是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□不属于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□否</w:t>
            </w:r>
          </w:p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0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健康监测（自初检前14天起）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天数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监测日期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健康码</w:t>
            </w:r>
          </w:p>
          <w:p>
            <w:pPr>
              <w:spacing w:line="24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①红码</w:t>
            </w:r>
          </w:p>
          <w:p>
            <w:pPr>
              <w:spacing w:line="24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②黄码</w:t>
            </w:r>
          </w:p>
          <w:p>
            <w:pPr>
              <w:spacing w:line="24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③绿码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早体温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晚体温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是否有以下症状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如出现前述所列症状，是否排除疑似传染病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①是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报到当天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考生承诺</w:t>
            </w:r>
          </w:p>
        </w:tc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本人参加普通高等学校体育单招和高水平运动队招生考试，现郑重承诺：</w:t>
            </w:r>
          </w:p>
          <w:p>
            <w:pPr>
              <w:snapToGrid w:val="0"/>
              <w:spacing w:line="320" w:lineRule="exact"/>
              <w:ind w:firstLine="420" w:firstLineChars="200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320" w:lineRule="exact"/>
              <w:ind w:firstLine="4830" w:firstLineChars="2300"/>
              <w:jc w:val="left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 xml:space="preserve">考生签名：        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 xml:space="preserve">                                 日    期：2022年   月   日</w:t>
            </w:r>
          </w:p>
        </w:tc>
      </w:tr>
    </w:tbl>
    <w:p>
      <w:pPr>
        <w:spacing w:line="240" w:lineRule="exact"/>
        <w:ind w:left="-2" w:leftChars="-203" w:hanging="424" w:hangingChars="193"/>
        <w:jc w:val="left"/>
      </w:pPr>
      <w:r>
        <w:rPr>
          <w:rFonts w:hint="eastAsia" w:ascii="仿宋_GB2312" w:eastAsia="仿宋_GB2312" w:cs="仿宋_GB2312"/>
          <w:sz w:val="22"/>
          <w:szCs w:val="18"/>
        </w:rPr>
        <w:t>注：疫情防控以</w:t>
      </w:r>
      <w:r>
        <w:rPr>
          <w:rFonts w:hint="eastAsia" w:ascii="仿宋_GB2312" w:eastAsia="仿宋_GB2312" w:cs="仿宋_GB2312"/>
          <w:b/>
          <w:sz w:val="22"/>
          <w:szCs w:val="18"/>
        </w:rPr>
        <w:t>属地最新要求</w:t>
      </w:r>
      <w:r>
        <w:rPr>
          <w:rFonts w:hint="eastAsia" w:ascii="仿宋_GB2312" w:eastAsia="仿宋_GB2312" w:cs="仿宋_GB2312"/>
          <w:sz w:val="22"/>
          <w:szCs w:val="18"/>
        </w:rPr>
        <w:t>为准。</w:t>
      </w:r>
      <w:r>
        <w:rPr>
          <w:rFonts w:hint="eastAsia" w:ascii="仿宋_GB2312" w:hAnsi="仿宋" w:eastAsia="仿宋_GB2312"/>
          <w:sz w:val="22"/>
          <w:szCs w:val="18"/>
        </w:rPr>
        <w:t>考生首次进入考点时均须上交本表</w:t>
      </w:r>
      <w:r>
        <w:rPr>
          <w:rFonts w:hint="eastAsia" w:ascii="仿宋_GB2312" w:hAnsi="仿宋" w:eastAsia="仿宋_GB2312"/>
          <w:b/>
          <w:sz w:val="22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mJlMmRmMGQ2NmY4MDY5ZWVlYzhjZWQ4YTY4MjQifQ=="/>
  </w:docVars>
  <w:rsids>
    <w:rsidRoot w:val="56962239"/>
    <w:rsid w:val="56962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customStyle="1" w:styleId="6">
    <w:name w:val="1文章标题"/>
    <w:next w:val="1"/>
    <w:qFormat/>
    <w:uiPriority w:val="99"/>
    <w:pPr>
      <w:spacing w:line="560" w:lineRule="exact"/>
      <w:jc w:val="center"/>
    </w:pPr>
    <w:rPr>
      <w:rFonts w:ascii="Times New Roman" w:hAnsi="Times New Roman" w:eastAsia="华文中宋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2022-06-02T12:58:00Z</dcterms:created>
  <dc:creator>张硕</dc:creator>
  <cp:lastModifiedBy>张硕</cp:lastModifiedBy>
  <dcterms:modified xsi:type="dcterms:W3CDTF">2022-06-02T12:58:20Z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3B4232C79F674707A76397A61F117402</vt:lpwstr>
  </property>
</Properties>
</file>