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79" w:rsidRDefault="00BD13FE">
      <w:pPr>
        <w:spacing w:line="540" w:lineRule="exact"/>
        <w:rPr>
          <w:rFonts w:ascii="宋体" w:hAnsi="宋体" w:cs="宋体"/>
          <w:b/>
          <w:snapToGrid w:val="0"/>
          <w:sz w:val="32"/>
          <w:szCs w:val="40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napToGrid w:val="0"/>
          <w:sz w:val="32"/>
          <w:szCs w:val="40"/>
        </w:rPr>
        <w:t>附件2</w:t>
      </w:r>
    </w:p>
    <w:p w:rsidR="004E3379" w:rsidRDefault="004E3379">
      <w:pPr>
        <w:spacing w:line="500" w:lineRule="exact"/>
        <w:rPr>
          <w:b/>
          <w:snapToGrid w:val="0"/>
        </w:rPr>
      </w:pPr>
    </w:p>
    <w:p w:rsidR="004E3379" w:rsidRDefault="00BD13FE">
      <w:pPr>
        <w:spacing w:line="500" w:lineRule="exact"/>
        <w:jc w:val="center"/>
        <w:rPr>
          <w:rFonts w:ascii="方正小标宋简体" w:eastAsia="方正小标宋简体" w:hAnsi="黑体"/>
          <w:snapToGrid w:val="0"/>
          <w:sz w:val="44"/>
          <w:szCs w:val="44"/>
        </w:rPr>
      </w:pPr>
      <w:r>
        <w:rPr>
          <w:rFonts w:ascii="方正小标宋简体" w:eastAsia="方正小标宋简体" w:hAnsi="黑体" w:hint="eastAsia"/>
          <w:snapToGrid w:val="0"/>
          <w:sz w:val="44"/>
          <w:szCs w:val="44"/>
        </w:rPr>
        <w:t>广西2022年普通高校招生外语口试</w:t>
      </w:r>
    </w:p>
    <w:p w:rsidR="004E3379" w:rsidRDefault="00BD13FE">
      <w:pPr>
        <w:spacing w:line="500" w:lineRule="exact"/>
        <w:jc w:val="center"/>
        <w:rPr>
          <w:rFonts w:ascii="宋体" w:hAnsi="宋体" w:cs="宋体"/>
          <w:b/>
          <w:snapToGrid w:val="0"/>
          <w:sz w:val="36"/>
          <w:szCs w:val="44"/>
        </w:rPr>
      </w:pPr>
      <w:r>
        <w:rPr>
          <w:rFonts w:ascii="方正小标宋简体" w:eastAsia="方正小标宋简体" w:hAnsi="黑体" w:hint="eastAsia"/>
          <w:snapToGrid w:val="0"/>
          <w:sz w:val="44"/>
          <w:szCs w:val="44"/>
        </w:rPr>
        <w:t>疫情防控承诺书</w:t>
      </w:r>
    </w:p>
    <w:p w:rsidR="004E3379" w:rsidRDefault="004E3379" w:rsidP="00BD13FE">
      <w:pPr>
        <w:spacing w:line="500" w:lineRule="exact"/>
        <w:ind w:firstLineChars="149" w:firstLine="628"/>
        <w:rPr>
          <w:rFonts w:ascii="仿宋" w:eastAsia="仿宋" w:hAnsi="仿宋"/>
          <w:snapToGrid w:val="0"/>
          <w:color w:val="000000"/>
          <w:sz w:val="32"/>
          <w:szCs w:val="32"/>
        </w:rPr>
      </w:pPr>
    </w:p>
    <w:p w:rsidR="004E3379" w:rsidRDefault="00BD13FE" w:rsidP="00BD13FE">
      <w:pPr>
        <w:spacing w:line="500" w:lineRule="exact"/>
        <w:ind w:firstLineChars="149" w:firstLine="628"/>
        <w:rPr>
          <w:rFonts w:ascii="仿宋" w:eastAsia="仿宋" w:hAnsi="仿宋"/>
          <w:snapToGrid w:val="0"/>
          <w:color w:val="000000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/>
          <w:sz w:val="32"/>
          <w:szCs w:val="32"/>
        </w:rPr>
        <w:t>我已阅读</w:t>
      </w:r>
      <w:r>
        <w:rPr>
          <w:rFonts w:ascii="仿宋" w:eastAsia="仿宋" w:hAnsi="仿宋" w:hint="eastAsia"/>
          <w:snapToGrid w:val="0"/>
          <w:color w:val="000000"/>
          <w:sz w:val="32"/>
        </w:rPr>
        <w:t>《广西2022年普通高校招生外语口试考生防疫须知》，现</w:t>
      </w:r>
      <w:r>
        <w:rPr>
          <w:rFonts w:ascii="仿宋" w:eastAsia="仿宋" w:hAnsi="仿宋" w:hint="eastAsia"/>
          <w:snapToGrid w:val="0"/>
          <w:color w:val="000000"/>
          <w:sz w:val="32"/>
          <w:szCs w:val="32"/>
        </w:rPr>
        <w:t>郑重承诺以下事项：</w:t>
      </w:r>
    </w:p>
    <w:p w:rsidR="004E3379" w:rsidRDefault="00BD13FE">
      <w:pPr>
        <w:shd w:val="clear" w:color="auto" w:fill="FFFFFF"/>
        <w:spacing w:line="500" w:lineRule="exact"/>
        <w:ind w:firstLine="645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/>
          <w:sz w:val="32"/>
          <w:szCs w:val="32"/>
        </w:rPr>
        <w:t>一、本人已知晓疫情</w:t>
      </w:r>
      <w:r>
        <w:rPr>
          <w:rFonts w:ascii="仿宋" w:eastAsia="仿宋" w:hAnsi="仿宋" w:hint="eastAsia"/>
          <w:snapToGrid w:val="0"/>
          <w:sz w:val="32"/>
          <w:szCs w:val="32"/>
        </w:rPr>
        <w:t>防控有关要求，</w:t>
      </w:r>
      <w:r>
        <w:rPr>
          <w:rFonts w:ascii="仿宋" w:eastAsia="仿宋" w:hAnsi="仿宋" w:cs="宋体" w:hint="eastAsia"/>
          <w:snapToGrid w:val="0"/>
          <w:sz w:val="32"/>
          <w:szCs w:val="32"/>
        </w:rPr>
        <w:t>考前已进行了自我体温监测。在考前</w:t>
      </w:r>
      <w:r>
        <w:rPr>
          <w:rFonts w:ascii="仿宋" w:eastAsia="仿宋" w:hAnsi="仿宋" w:cs="宋体"/>
          <w:snapToGrid w:val="0"/>
          <w:sz w:val="32"/>
          <w:szCs w:val="32"/>
        </w:rPr>
        <w:t>14天内</w:t>
      </w:r>
      <w:r>
        <w:rPr>
          <w:rFonts w:ascii="仿宋" w:eastAsia="仿宋" w:hAnsi="仿宋" w:cs="宋体" w:hint="eastAsia"/>
          <w:snapToGrid w:val="0"/>
          <w:sz w:val="32"/>
          <w:szCs w:val="32"/>
        </w:rPr>
        <w:t>若</w:t>
      </w:r>
      <w:r>
        <w:rPr>
          <w:rFonts w:ascii="仿宋" w:eastAsia="仿宋" w:hAnsi="仿宋" w:cs="宋体"/>
          <w:snapToGrid w:val="0"/>
          <w:sz w:val="32"/>
          <w:szCs w:val="32"/>
        </w:rPr>
        <w:t>出现</w:t>
      </w:r>
      <w:r>
        <w:rPr>
          <w:rFonts w:ascii="仿宋" w:eastAsia="仿宋" w:hAnsi="仿宋" w:hint="eastAsia"/>
          <w:snapToGrid w:val="0"/>
          <w:sz w:val="32"/>
          <w:szCs w:val="32"/>
        </w:rPr>
        <w:t>发热、乏力、咳嗽、呼吸困难、腹泻等病状，本人及时就医，并能提供医院的诊断证明。</w:t>
      </w:r>
    </w:p>
    <w:p w:rsidR="004E3379" w:rsidRDefault="00BD13FE">
      <w:pPr>
        <w:shd w:val="clear" w:color="auto" w:fill="FFFFFF"/>
        <w:spacing w:line="500" w:lineRule="exact"/>
        <w:ind w:firstLine="645"/>
        <w:jc w:val="left"/>
        <w:rPr>
          <w:rFonts w:ascii="仿宋" w:eastAsia="仿宋" w:hAnsi="仿宋" w:cs="宋体"/>
          <w:snapToGrid w:val="0"/>
          <w:color w:val="000000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/>
          <w:sz w:val="32"/>
          <w:szCs w:val="32"/>
        </w:rPr>
        <w:t>二、本人已申领了广西</w:t>
      </w:r>
      <w:r>
        <w:rPr>
          <w:rFonts w:ascii="仿宋" w:eastAsia="仿宋" w:hAnsi="仿宋" w:cs="宋体" w:hint="eastAsia"/>
          <w:snapToGrid w:val="0"/>
          <w:color w:val="000000"/>
          <w:sz w:val="32"/>
          <w:szCs w:val="32"/>
        </w:rPr>
        <w:t>健康码</w:t>
      </w:r>
      <w:r>
        <w:rPr>
          <w:rFonts w:ascii="仿宋" w:eastAsia="仿宋" w:hAnsi="仿宋" w:hint="eastAsia"/>
          <w:snapToGrid w:val="0"/>
          <w:color w:val="000000"/>
          <w:sz w:val="32"/>
          <w:szCs w:val="32"/>
        </w:rPr>
        <w:t>和通信</w:t>
      </w:r>
      <w:r>
        <w:rPr>
          <w:rFonts w:ascii="仿宋" w:eastAsia="仿宋" w:hAnsi="仿宋"/>
          <w:snapToGrid w:val="0"/>
          <w:color w:val="000000"/>
          <w:sz w:val="32"/>
          <w:szCs w:val="32"/>
        </w:rPr>
        <w:t>行程卡</w:t>
      </w:r>
      <w:r>
        <w:rPr>
          <w:rFonts w:ascii="仿宋" w:eastAsia="仿宋" w:hAnsi="仿宋" w:cs="宋体" w:hint="eastAsia"/>
          <w:snapToGrid w:val="0"/>
          <w:color w:val="000000"/>
          <w:sz w:val="32"/>
          <w:szCs w:val="32"/>
        </w:rPr>
        <w:t>。对于</w:t>
      </w:r>
      <w:r>
        <w:rPr>
          <w:rFonts w:ascii="仿宋" w:eastAsia="仿宋" w:hAnsi="仿宋" w:hint="eastAsia"/>
          <w:snapToGrid w:val="0"/>
          <w:color w:val="000000"/>
          <w:sz w:val="32"/>
          <w:szCs w:val="32"/>
        </w:rPr>
        <w:t>广西</w:t>
      </w:r>
      <w:r>
        <w:rPr>
          <w:rFonts w:ascii="仿宋" w:eastAsia="仿宋" w:hAnsi="仿宋" w:cs="宋体" w:hint="eastAsia"/>
          <w:snapToGrid w:val="0"/>
          <w:color w:val="000000"/>
          <w:sz w:val="32"/>
          <w:szCs w:val="32"/>
        </w:rPr>
        <w:t>健康码呈非绿码或通信行程卡显示考前14天内从境外或外省来桂返桂，以及考点要求的其他情形的，本人能够提供权威机构出具的考前48小时内新冠肺炎病毒核酸检测阴性报告。</w:t>
      </w:r>
    </w:p>
    <w:p w:rsidR="004E3379" w:rsidRDefault="00BD13FE">
      <w:pPr>
        <w:shd w:val="clear" w:color="auto" w:fill="FFFFFF"/>
        <w:spacing w:line="500" w:lineRule="exact"/>
        <w:ind w:firstLine="645"/>
        <w:rPr>
          <w:rFonts w:ascii="仿宋" w:eastAsia="仿宋" w:hAnsi="仿宋"/>
          <w:snapToGrid w:val="0"/>
          <w:color w:val="000000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/>
          <w:sz w:val="32"/>
          <w:szCs w:val="32"/>
        </w:rPr>
        <w:t>三、本人在考前充分理解考点的防疫要求，并自觉遵守考试期间各项防疫安全要求。</w:t>
      </w:r>
    </w:p>
    <w:p w:rsidR="004E3379" w:rsidRDefault="00BD13FE">
      <w:pPr>
        <w:shd w:val="clear" w:color="auto" w:fill="FFFFFF"/>
        <w:spacing w:line="500" w:lineRule="exact"/>
        <w:ind w:firstLine="645"/>
        <w:rPr>
          <w:rFonts w:ascii="仿宋" w:eastAsia="仿宋" w:hAnsi="仿宋"/>
          <w:snapToGrid w:val="0"/>
          <w:color w:val="000000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/>
          <w:sz w:val="32"/>
          <w:szCs w:val="32"/>
        </w:rPr>
        <w:t>本人对以上承诺负责，如有与承诺不符或有隐瞒、虚报、漏报，引起影响公共安全等行为，本人将自行承担相应的法律责任，自愿接受《治安管理处罚法》《传染病防治法》《关于依法惩治妨害新型冠状病毒感染肺炎疫情防控违法犯罪的意见》等法律法规的处罚。</w:t>
      </w:r>
    </w:p>
    <w:p w:rsidR="004E3379" w:rsidRDefault="004E3379">
      <w:pPr>
        <w:shd w:val="clear" w:color="auto" w:fill="FFFFFF"/>
        <w:spacing w:line="500" w:lineRule="exact"/>
        <w:ind w:firstLine="645"/>
        <w:rPr>
          <w:rFonts w:ascii="仿宋" w:eastAsia="仿宋" w:hAnsi="仿宋"/>
          <w:snapToGrid w:val="0"/>
          <w:color w:val="000000"/>
          <w:sz w:val="32"/>
          <w:szCs w:val="32"/>
        </w:rPr>
      </w:pPr>
    </w:p>
    <w:p w:rsidR="004E3379" w:rsidRDefault="00BD13FE" w:rsidP="00BD13FE">
      <w:pPr>
        <w:spacing w:line="500" w:lineRule="exact"/>
        <w:ind w:right="640" w:firstLineChars="1150" w:firstLine="4850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考生本人签名：</w:t>
      </w:r>
    </w:p>
    <w:p w:rsidR="004E3379" w:rsidRDefault="00BD13FE" w:rsidP="004E3379">
      <w:pPr>
        <w:spacing w:line="500" w:lineRule="exact"/>
        <w:ind w:right="640" w:firstLineChars="1150" w:firstLine="4850"/>
        <w:rPr>
          <w:rFonts w:ascii="黑体" w:eastAsia="黑体" w:hAnsi="黑体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日期：   年   月  日</w:t>
      </w:r>
    </w:p>
    <w:sectPr w:rsidR="004E3379">
      <w:footerReference w:type="default" r:id="rId7"/>
      <w:pgSz w:w="11906" w:h="16838"/>
      <w:pgMar w:top="2098" w:right="1588" w:bottom="1985" w:left="1588" w:header="851" w:footer="1701" w:gutter="0"/>
      <w:cols w:space="720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6E7" w:rsidRDefault="006606E7">
      <w:r>
        <w:separator/>
      </w:r>
    </w:p>
  </w:endnote>
  <w:endnote w:type="continuationSeparator" w:id="0">
    <w:p w:rsidR="006606E7" w:rsidRDefault="0066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79" w:rsidRDefault="00BD13FE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2444489"/>
      </w:sdtPr>
      <w:sdtEndPr/>
      <w:sdtContent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39211D" w:rsidRPr="0039211D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6E7" w:rsidRDefault="006606E7">
      <w:r>
        <w:separator/>
      </w:r>
    </w:p>
  </w:footnote>
  <w:footnote w:type="continuationSeparator" w:id="0">
    <w:p w:rsidR="006606E7" w:rsidRDefault="0066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drawingGridHorizontalSpacing w:val="156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542B1"/>
    <w:rsid w:val="00004A11"/>
    <w:rsid w:val="00017CFA"/>
    <w:rsid w:val="0002172A"/>
    <w:rsid w:val="00022A88"/>
    <w:rsid w:val="00077D92"/>
    <w:rsid w:val="00085DEE"/>
    <w:rsid w:val="00091B32"/>
    <w:rsid w:val="000935BD"/>
    <w:rsid w:val="00097E97"/>
    <w:rsid w:val="001063B6"/>
    <w:rsid w:val="00120CDE"/>
    <w:rsid w:val="001229B0"/>
    <w:rsid w:val="00137393"/>
    <w:rsid w:val="0014082A"/>
    <w:rsid w:val="001579FB"/>
    <w:rsid w:val="00157DF9"/>
    <w:rsid w:val="00157ED5"/>
    <w:rsid w:val="00166CEA"/>
    <w:rsid w:val="001726D7"/>
    <w:rsid w:val="001B49A3"/>
    <w:rsid w:val="001C6A76"/>
    <w:rsid w:val="001E4E62"/>
    <w:rsid w:val="001F1E25"/>
    <w:rsid w:val="001F5E86"/>
    <w:rsid w:val="0022536B"/>
    <w:rsid w:val="002300EC"/>
    <w:rsid w:val="00262E99"/>
    <w:rsid w:val="00271A9D"/>
    <w:rsid w:val="00282381"/>
    <w:rsid w:val="002B6352"/>
    <w:rsid w:val="002C45C0"/>
    <w:rsid w:val="002C51AA"/>
    <w:rsid w:val="002D482F"/>
    <w:rsid w:val="002D48DE"/>
    <w:rsid w:val="002F3581"/>
    <w:rsid w:val="003059EF"/>
    <w:rsid w:val="00314CC5"/>
    <w:rsid w:val="003152AE"/>
    <w:rsid w:val="00316B1E"/>
    <w:rsid w:val="00323370"/>
    <w:rsid w:val="00326501"/>
    <w:rsid w:val="00346179"/>
    <w:rsid w:val="003464B1"/>
    <w:rsid w:val="00347FB9"/>
    <w:rsid w:val="00362151"/>
    <w:rsid w:val="00375327"/>
    <w:rsid w:val="0038194F"/>
    <w:rsid w:val="00391EA9"/>
    <w:rsid w:val="0039211D"/>
    <w:rsid w:val="003B3A06"/>
    <w:rsid w:val="003C729E"/>
    <w:rsid w:val="003E3CE9"/>
    <w:rsid w:val="003F4EA7"/>
    <w:rsid w:val="0040270A"/>
    <w:rsid w:val="00432365"/>
    <w:rsid w:val="004C4049"/>
    <w:rsid w:val="004E03C9"/>
    <w:rsid w:val="004E3379"/>
    <w:rsid w:val="004F29F6"/>
    <w:rsid w:val="004F5388"/>
    <w:rsid w:val="005023F2"/>
    <w:rsid w:val="00510DB3"/>
    <w:rsid w:val="00530A53"/>
    <w:rsid w:val="00536507"/>
    <w:rsid w:val="0054443A"/>
    <w:rsid w:val="005542B1"/>
    <w:rsid w:val="00573490"/>
    <w:rsid w:val="005773F2"/>
    <w:rsid w:val="005B29D5"/>
    <w:rsid w:val="005B41AF"/>
    <w:rsid w:val="005D07E1"/>
    <w:rsid w:val="005E0667"/>
    <w:rsid w:val="005F16D3"/>
    <w:rsid w:val="005F5F7C"/>
    <w:rsid w:val="0060034C"/>
    <w:rsid w:val="006068C5"/>
    <w:rsid w:val="0061452B"/>
    <w:rsid w:val="006411BD"/>
    <w:rsid w:val="006606E7"/>
    <w:rsid w:val="00663C76"/>
    <w:rsid w:val="00664844"/>
    <w:rsid w:val="00676363"/>
    <w:rsid w:val="006770AF"/>
    <w:rsid w:val="006840C3"/>
    <w:rsid w:val="006A5588"/>
    <w:rsid w:val="006B091B"/>
    <w:rsid w:val="006B4BF2"/>
    <w:rsid w:val="006E2F71"/>
    <w:rsid w:val="00710800"/>
    <w:rsid w:val="007179FC"/>
    <w:rsid w:val="00730132"/>
    <w:rsid w:val="00742F9A"/>
    <w:rsid w:val="007724E9"/>
    <w:rsid w:val="00782408"/>
    <w:rsid w:val="00787976"/>
    <w:rsid w:val="007B1A88"/>
    <w:rsid w:val="007C05D2"/>
    <w:rsid w:val="008075D6"/>
    <w:rsid w:val="0082133B"/>
    <w:rsid w:val="00823E68"/>
    <w:rsid w:val="008557D3"/>
    <w:rsid w:val="008770F1"/>
    <w:rsid w:val="008A34BA"/>
    <w:rsid w:val="008C241C"/>
    <w:rsid w:val="008D4363"/>
    <w:rsid w:val="008D6278"/>
    <w:rsid w:val="008E4EB8"/>
    <w:rsid w:val="008E7427"/>
    <w:rsid w:val="00910C0F"/>
    <w:rsid w:val="00912A1B"/>
    <w:rsid w:val="009463B0"/>
    <w:rsid w:val="009567AD"/>
    <w:rsid w:val="009602B0"/>
    <w:rsid w:val="00997B28"/>
    <w:rsid w:val="009B0AF2"/>
    <w:rsid w:val="009C1040"/>
    <w:rsid w:val="009C7717"/>
    <w:rsid w:val="009D0501"/>
    <w:rsid w:val="009D39C9"/>
    <w:rsid w:val="00A06FF0"/>
    <w:rsid w:val="00A11444"/>
    <w:rsid w:val="00A35B4A"/>
    <w:rsid w:val="00A36A6D"/>
    <w:rsid w:val="00A43B43"/>
    <w:rsid w:val="00A524E3"/>
    <w:rsid w:val="00A63CA2"/>
    <w:rsid w:val="00A668FC"/>
    <w:rsid w:val="00AB1686"/>
    <w:rsid w:val="00AB38D1"/>
    <w:rsid w:val="00AC0BDE"/>
    <w:rsid w:val="00AE6027"/>
    <w:rsid w:val="00B101FD"/>
    <w:rsid w:val="00B11656"/>
    <w:rsid w:val="00B13E54"/>
    <w:rsid w:val="00B32CE2"/>
    <w:rsid w:val="00B41A3D"/>
    <w:rsid w:val="00B46225"/>
    <w:rsid w:val="00B77C21"/>
    <w:rsid w:val="00BC0A0E"/>
    <w:rsid w:val="00BC160F"/>
    <w:rsid w:val="00BC24A9"/>
    <w:rsid w:val="00BD13FE"/>
    <w:rsid w:val="00BD3891"/>
    <w:rsid w:val="00C32AFC"/>
    <w:rsid w:val="00C46976"/>
    <w:rsid w:val="00C974AF"/>
    <w:rsid w:val="00C97631"/>
    <w:rsid w:val="00CA0FF3"/>
    <w:rsid w:val="00CB55A3"/>
    <w:rsid w:val="00CC4DD1"/>
    <w:rsid w:val="00CF7F65"/>
    <w:rsid w:val="00D10118"/>
    <w:rsid w:val="00D14458"/>
    <w:rsid w:val="00D23B32"/>
    <w:rsid w:val="00D429B1"/>
    <w:rsid w:val="00D52FD0"/>
    <w:rsid w:val="00D60800"/>
    <w:rsid w:val="00D81B0B"/>
    <w:rsid w:val="00D83DA4"/>
    <w:rsid w:val="00D90C26"/>
    <w:rsid w:val="00DC59FA"/>
    <w:rsid w:val="00E320BA"/>
    <w:rsid w:val="00E5310E"/>
    <w:rsid w:val="00E86DD8"/>
    <w:rsid w:val="00E923F6"/>
    <w:rsid w:val="00EC4B2A"/>
    <w:rsid w:val="00F14BCE"/>
    <w:rsid w:val="00F52084"/>
    <w:rsid w:val="00FA0BB8"/>
    <w:rsid w:val="00FE5E36"/>
    <w:rsid w:val="033A4D0B"/>
    <w:rsid w:val="07DF2587"/>
    <w:rsid w:val="08D260D9"/>
    <w:rsid w:val="09711388"/>
    <w:rsid w:val="0BEA66E4"/>
    <w:rsid w:val="0C0B7ED2"/>
    <w:rsid w:val="0FC13D4E"/>
    <w:rsid w:val="162E2F2B"/>
    <w:rsid w:val="20EA3251"/>
    <w:rsid w:val="24E970F3"/>
    <w:rsid w:val="2694606C"/>
    <w:rsid w:val="2B9931CC"/>
    <w:rsid w:val="2D3A3FD1"/>
    <w:rsid w:val="2E032469"/>
    <w:rsid w:val="2ECA1AE0"/>
    <w:rsid w:val="31AC783B"/>
    <w:rsid w:val="31CF7C7B"/>
    <w:rsid w:val="3494380A"/>
    <w:rsid w:val="38A45A75"/>
    <w:rsid w:val="39160521"/>
    <w:rsid w:val="3E1B2EA4"/>
    <w:rsid w:val="3EB316EB"/>
    <w:rsid w:val="41206568"/>
    <w:rsid w:val="416D32BB"/>
    <w:rsid w:val="41C238EC"/>
    <w:rsid w:val="432D2495"/>
    <w:rsid w:val="44113004"/>
    <w:rsid w:val="449902D7"/>
    <w:rsid w:val="459C23BD"/>
    <w:rsid w:val="488965DE"/>
    <w:rsid w:val="4C6130D4"/>
    <w:rsid w:val="4EB47F87"/>
    <w:rsid w:val="5086768B"/>
    <w:rsid w:val="52717402"/>
    <w:rsid w:val="53AF5C10"/>
    <w:rsid w:val="53CF18A1"/>
    <w:rsid w:val="55610226"/>
    <w:rsid w:val="5BC66454"/>
    <w:rsid w:val="5C0A6BF5"/>
    <w:rsid w:val="5D815073"/>
    <w:rsid w:val="5F5E2EE9"/>
    <w:rsid w:val="62A660D4"/>
    <w:rsid w:val="65892CC4"/>
    <w:rsid w:val="6764003E"/>
    <w:rsid w:val="6FF77C59"/>
    <w:rsid w:val="70C65C72"/>
    <w:rsid w:val="71134E41"/>
    <w:rsid w:val="7B933CCE"/>
    <w:rsid w:val="7D1429B0"/>
    <w:rsid w:val="7D7F4C76"/>
    <w:rsid w:val="7F4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6A89C98-4321-45D1-B946-9DD9C8C6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richmediameta">
    <w:name w:val="rich_media_meta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马翀</dc:creator>
  <cp:lastModifiedBy>廖永进</cp:lastModifiedBy>
  <cp:revision>63</cp:revision>
  <cp:lastPrinted>2021-12-09T09:37:00Z</cp:lastPrinted>
  <dcterms:created xsi:type="dcterms:W3CDTF">2020-12-03T07:20:00Z</dcterms:created>
  <dcterms:modified xsi:type="dcterms:W3CDTF">2022-02-25T07:46:00Z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7358B054F45343E2AF87DF9418521B66</vt:lpwstr>
  </property>
</Properties>
</file>