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D2" w:rsidRDefault="00B73BF5" w:rsidP="00FD4AF0">
      <w:pPr>
        <w:spacing w:line="570" w:lineRule="exact"/>
        <w:ind w:leftChars="100" w:left="210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1</w:t>
      </w:r>
    </w:p>
    <w:p w:rsidR="004E2288" w:rsidRDefault="004E2288" w:rsidP="00F87B21">
      <w:pPr>
        <w:spacing w:beforeLines="50" w:before="156" w:afterLines="30" w:after="93" w:line="57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r w:rsidRPr="006200AE">
        <w:rPr>
          <w:rFonts w:ascii="方正小标宋简体" w:eastAsia="方正小标宋简体" w:hAnsi="仿宋" w:hint="eastAsia"/>
          <w:color w:val="000000"/>
          <w:sz w:val="44"/>
          <w:szCs w:val="44"/>
        </w:rPr>
        <w:t>2021年香港单招</w:t>
      </w:r>
      <w:r w:rsidR="00A84966">
        <w:rPr>
          <w:rFonts w:ascii="方正小标宋简体" w:eastAsia="方正小标宋简体" w:hAnsi="仿宋" w:hint="eastAsia"/>
          <w:color w:val="000000"/>
          <w:sz w:val="44"/>
          <w:szCs w:val="44"/>
        </w:rPr>
        <w:t>院校</w:t>
      </w:r>
      <w:r w:rsidRPr="006200AE">
        <w:rPr>
          <w:rFonts w:ascii="方正小标宋简体" w:eastAsia="方正小标宋简体" w:hAnsi="仿宋" w:hint="eastAsia"/>
          <w:color w:val="000000"/>
          <w:sz w:val="44"/>
          <w:szCs w:val="44"/>
        </w:rPr>
        <w:t>在内地招生</w:t>
      </w:r>
      <w:r w:rsidR="000605E2" w:rsidRPr="006200AE">
        <w:rPr>
          <w:rFonts w:ascii="方正小标宋简体" w:eastAsia="方正小标宋简体" w:hAnsi="仿宋" w:hint="eastAsia"/>
          <w:color w:val="000000"/>
          <w:sz w:val="44"/>
          <w:szCs w:val="44"/>
        </w:rPr>
        <w:t>联系及查询方式</w:t>
      </w:r>
      <w:r w:rsidR="000605E2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tbl>
      <w:tblPr>
        <w:tblStyle w:val="aa"/>
        <w:tblW w:w="16280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476"/>
        <w:gridCol w:w="1456"/>
        <w:gridCol w:w="1246"/>
        <w:gridCol w:w="2170"/>
        <w:gridCol w:w="1903"/>
        <w:gridCol w:w="1694"/>
        <w:gridCol w:w="1960"/>
        <w:gridCol w:w="1525"/>
        <w:gridCol w:w="1456"/>
        <w:gridCol w:w="2394"/>
      </w:tblGrid>
      <w:tr w:rsidR="004D2ED0" w:rsidRPr="004D2ED0" w:rsidTr="004D2ED0">
        <w:trPr>
          <w:trHeight w:val="20"/>
          <w:tblHeader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:rsidR="001C7ED2" w:rsidRPr="004D2ED0" w:rsidRDefault="00A84966" w:rsidP="00FD4AF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院校名称</w:t>
            </w:r>
          </w:p>
        </w:tc>
        <w:tc>
          <w:tcPr>
            <w:tcW w:w="1246" w:type="dxa"/>
            <w:vMerge w:val="restart"/>
            <w:shd w:val="clear" w:color="auto" w:fill="D9D9D9" w:themeFill="background1" w:themeFillShade="D9"/>
            <w:vAlign w:val="center"/>
          </w:tcPr>
          <w:p w:rsidR="004D2ED0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截止报名</w:t>
            </w:r>
          </w:p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日期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面试/笔试</w:t>
            </w:r>
          </w:p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日期及地点</w:t>
            </w:r>
          </w:p>
        </w:tc>
        <w:tc>
          <w:tcPr>
            <w:tcW w:w="1903" w:type="dxa"/>
            <w:vMerge w:val="restart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录取通知日期</w:t>
            </w:r>
          </w:p>
        </w:tc>
        <w:tc>
          <w:tcPr>
            <w:tcW w:w="1694" w:type="dxa"/>
            <w:vMerge w:val="restart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学费</w:t>
            </w:r>
          </w:p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(港币)</w:t>
            </w:r>
          </w:p>
        </w:tc>
        <w:tc>
          <w:tcPr>
            <w:tcW w:w="1960" w:type="dxa"/>
            <w:vMerge w:val="restart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住宿费</w:t>
            </w:r>
          </w:p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(港币)</w:t>
            </w:r>
          </w:p>
        </w:tc>
        <w:tc>
          <w:tcPr>
            <w:tcW w:w="5375" w:type="dxa"/>
            <w:gridSpan w:val="3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查询</w:t>
            </w:r>
          </w:p>
        </w:tc>
      </w:tr>
      <w:tr w:rsidR="004D2ED0" w:rsidRPr="004D2ED0" w:rsidTr="004D2ED0">
        <w:trPr>
          <w:trHeight w:val="20"/>
          <w:tblHeader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:rsidR="001C7ED2" w:rsidRPr="004D2ED0" w:rsidRDefault="001C7ED2" w:rsidP="00FD4AF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456" w:type="dxa"/>
            <w:vMerge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246" w:type="dxa"/>
            <w:vMerge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903" w:type="dxa"/>
            <w:vMerge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694" w:type="dxa"/>
            <w:vMerge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960" w:type="dxa"/>
            <w:vMerge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电话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传真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84966" w:rsidRPr="004D2ED0" w:rsidRDefault="00A84966" w:rsidP="004D2ED0">
            <w:pPr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4D2ED0">
              <w:rPr>
                <w:rFonts w:ascii="黑体" w:eastAsia="黑体" w:hAnsi="黑体"/>
                <w:color w:val="000000" w:themeColor="text1"/>
                <w:szCs w:val="21"/>
              </w:rPr>
              <w:t>电邮及网址</w:t>
            </w:r>
            <w:proofErr w:type="gramEnd"/>
          </w:p>
        </w:tc>
      </w:tr>
      <w:tr w:rsidR="004D2ED0" w:rsidRPr="004D2ED0" w:rsidTr="004D2ED0">
        <w:trPr>
          <w:trHeight w:val="2068"/>
        </w:trPr>
        <w:tc>
          <w:tcPr>
            <w:tcW w:w="476" w:type="dxa"/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香港浸会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eastAsia="PMingLiU" w:hint="eastAsia"/>
                <w:color w:val="000000" w:themeColor="text1"/>
                <w:szCs w:val="21"/>
                <w:lang w:eastAsia="zh-HK"/>
              </w:rPr>
              <w:t>6</w:t>
            </w:r>
            <w:r w:rsidRPr="004D2ED0">
              <w:rPr>
                <w:rFonts w:eastAsia="PMingLiU"/>
                <w:color w:val="000000" w:themeColor="text1"/>
                <w:szCs w:val="21"/>
                <w:lang w:eastAsia="zh-HK"/>
              </w:rPr>
              <w:t>月</w:t>
            </w:r>
            <w:r w:rsidRPr="004D2ED0">
              <w:rPr>
                <w:rFonts w:eastAsia="PMingLiU"/>
                <w:color w:val="000000" w:themeColor="text1"/>
                <w:szCs w:val="21"/>
                <w:lang w:eastAsia="zh-TW"/>
              </w:rPr>
              <w:t>15</w:t>
            </w:r>
            <w:r w:rsidRPr="004D2ED0">
              <w:rPr>
                <w:rFonts w:eastAsia="PMingLiU"/>
                <w:color w:val="000000" w:themeColor="text1"/>
                <w:szCs w:val="21"/>
                <w:lang w:eastAsia="zh-HK"/>
              </w:rPr>
              <w:t>日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792758" w:rsidP="004D2ED0">
            <w:pPr>
              <w:spacing w:line="280" w:lineRule="exact"/>
              <w:ind w:left="1"/>
              <w:rPr>
                <w:color w:val="000000" w:themeColor="text1"/>
                <w:szCs w:val="21"/>
              </w:rPr>
            </w:pPr>
            <w:r w:rsidRPr="00FD4AF0">
              <w:rPr>
                <w:rStyle w:val="ab"/>
                <w:rFonts w:hint="eastAsia"/>
                <w:color w:val="000000" w:themeColor="text1"/>
                <w:szCs w:val="21"/>
                <w:u w:val="none"/>
              </w:rPr>
              <w:t>设有面试的专业将安排合资格考生于</w:t>
            </w: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>6</w:t>
            </w:r>
            <w:r w:rsidRPr="00FD4AF0">
              <w:rPr>
                <w:rStyle w:val="ab"/>
                <w:rFonts w:hint="eastAsia"/>
                <w:color w:val="000000" w:themeColor="text1"/>
                <w:szCs w:val="21"/>
                <w:u w:val="none"/>
              </w:rPr>
              <w:t>月下旬进行线上面试。详情请于</w:t>
            </w: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>6</w:t>
            </w:r>
            <w:r w:rsidRPr="00FD4AF0">
              <w:rPr>
                <w:rStyle w:val="ab"/>
                <w:rFonts w:hint="eastAsia"/>
                <w:color w:val="000000" w:themeColor="text1"/>
                <w:szCs w:val="21"/>
                <w:u w:val="none"/>
              </w:rPr>
              <w:t>月中旬浏览浸大招生网页公布</w:t>
            </w: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 xml:space="preserve">: </w:t>
            </w:r>
            <w:hyperlink r:id="rId9" w:history="1">
              <w:r w:rsidRPr="00FD4AF0">
                <w:rPr>
                  <w:rStyle w:val="ab"/>
                  <w:color w:val="000000" w:themeColor="text1"/>
                  <w:szCs w:val="21"/>
                  <w:u w:val="none"/>
                </w:rPr>
                <w:t>http://admissions.hkbu.edu.hk/ug/mainland</w:t>
              </w:r>
            </w:hyperlink>
            <w:r w:rsidR="005B1BD5" w:rsidRPr="004D2ED0">
              <w:rPr>
                <w:rStyle w:val="ab"/>
                <w:rFonts w:hint="eastAsia"/>
                <w:color w:val="000000" w:themeColor="text1"/>
                <w:szCs w:val="21"/>
                <w:u w:val="none"/>
              </w:rPr>
              <w:t>。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8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月下旬至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月上旬公布录取名单。获录取的同学必须于指定限期向本校确认接受录取，并缴付留位费。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本科专业的修读年期一般为四年，在香港浸会大学修读，每年学费港币</w:t>
            </w:r>
            <w:r w:rsidRPr="004D2ED0">
              <w:rPr>
                <w:color w:val="000000" w:themeColor="text1"/>
                <w:szCs w:val="21"/>
              </w:rPr>
              <w:t>140,000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元（日后或会调整）。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有关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学生舍堂宿费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的详情，请参阅：</w:t>
            </w:r>
            <w:r w:rsidRPr="004D2ED0">
              <w:rPr>
                <w:color w:val="000000" w:themeColor="text1"/>
                <w:szCs w:val="21"/>
              </w:rPr>
              <w:t>http://sa.hkbu.edu.hk/sas/ug-housing/hall-fees-and-payment (</w:t>
            </w:r>
            <w:r w:rsidRPr="004D2ED0">
              <w:rPr>
                <w:rFonts w:hint="eastAsia"/>
                <w:color w:val="000000" w:themeColor="text1"/>
                <w:szCs w:val="21"/>
              </w:rPr>
              <w:t>此为</w:t>
            </w:r>
            <w:r w:rsidRPr="004D2ED0">
              <w:rPr>
                <w:color w:val="000000" w:themeColor="text1"/>
                <w:szCs w:val="21"/>
              </w:rPr>
              <w:t>2020-</w:t>
            </w:r>
            <w:proofErr w:type="gramStart"/>
            <w:r w:rsidRPr="004D2ED0">
              <w:rPr>
                <w:color w:val="000000" w:themeColor="text1"/>
                <w:szCs w:val="21"/>
              </w:rPr>
              <w:t>21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年度宿费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，</w:t>
            </w:r>
            <w:r w:rsidRPr="004D2ED0">
              <w:rPr>
                <w:rFonts w:hint="eastAsia"/>
                <w:color w:val="000000" w:themeColor="text1"/>
                <w:szCs w:val="21"/>
              </w:rPr>
              <w:t>仅供参考</w:t>
            </w:r>
            <w:r w:rsidRPr="004D2ED0">
              <w:rPr>
                <w:color w:val="000000" w:themeColor="text1"/>
                <w:szCs w:val="21"/>
              </w:rPr>
              <w:t>)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852-34112220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852-34117373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电邮</w:t>
            </w:r>
          </w:p>
          <w:p w:rsidR="00A84966" w:rsidRPr="004D2ED0" w:rsidRDefault="00CD5B29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hyperlink r:id="rId10" w:history="1">
              <w:r w:rsidR="00792758" w:rsidRPr="00FD4AF0">
                <w:rPr>
                  <w:rStyle w:val="ab"/>
                  <w:color w:val="000000" w:themeColor="text1"/>
                  <w:szCs w:val="21"/>
                  <w:u w:val="none"/>
                </w:rPr>
                <w:t>mainland@hkbu.edu.hk</w:t>
              </w:r>
            </w:hyperlink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网址</w:t>
            </w:r>
          </w:p>
          <w:p w:rsidR="00A84966" w:rsidRPr="004D2ED0" w:rsidRDefault="00792758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>http://admissions.hkbu.edu.hk/ug/mainland</w:t>
            </w: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香港岭南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10</w:t>
            </w:r>
            <w:r w:rsidRPr="004D2ED0">
              <w:rPr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80" w:lineRule="exact"/>
              <w:ind w:leftChars="-23" w:left="-48" w:rightChars="-45" w:right="-94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有关面试</w:t>
            </w:r>
            <w:r w:rsidRPr="004D2ED0">
              <w:rPr>
                <w:rFonts w:hint="eastAsia"/>
                <w:color w:val="000000" w:themeColor="text1"/>
                <w:szCs w:val="21"/>
              </w:rPr>
              <w:t>及录取安排，请密切留意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本校内地招生网</w:t>
            </w:r>
            <w:proofErr w:type="gramEnd"/>
            <w:r w:rsidR="00792758" w:rsidRPr="00FD4AF0">
              <w:rPr>
                <w:rStyle w:val="ab"/>
                <w:color w:val="000000" w:themeColor="text1"/>
                <w:szCs w:val="21"/>
                <w:u w:val="none"/>
              </w:rPr>
              <w:t xml:space="preserve">www.LN.edu.hk/admissions/ug/mainland </w:t>
            </w:r>
            <w:r w:rsidRPr="004D2ED0">
              <w:rPr>
                <w:color w:val="000000" w:themeColor="text1"/>
                <w:szCs w:val="21"/>
              </w:rPr>
              <w:t>之〝最新信息〞公布。</w:t>
            </w:r>
          </w:p>
          <w:p w:rsidR="00A84966" w:rsidRPr="004D2ED0" w:rsidRDefault="00A84966" w:rsidP="004D2ED0">
            <w:pPr>
              <w:spacing w:line="280" w:lineRule="exact"/>
              <w:ind w:leftChars="-23" w:left="-48" w:rightChars="-45" w:right="-94"/>
              <w:rPr>
                <w:color w:val="000000" w:themeColor="text1"/>
                <w:szCs w:val="21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80" w:lineRule="exact"/>
              <w:ind w:rightChars="17" w:right="36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由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月底至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rFonts w:hint="eastAsia"/>
                <w:color w:val="000000" w:themeColor="text1"/>
                <w:szCs w:val="21"/>
              </w:rPr>
              <w:t>月初期间陆续通知获录取同学。获录取的同学必须于指定限期向本校确认接受录取，并缴付留位费。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ind w:rightChars="-45" w:right="-94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本科课程的修读年期一般为四年。每年学费港币</w:t>
            </w:r>
            <w:r w:rsidRPr="004D2ED0">
              <w:rPr>
                <w:color w:val="000000" w:themeColor="text1"/>
                <w:szCs w:val="21"/>
              </w:rPr>
              <w:t>140,000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ind w:rightChars="5" w:right="10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学生宿舍：每年上、下学期合共为港币</w:t>
            </w:r>
            <w:r w:rsidRPr="004D2ED0">
              <w:rPr>
                <w:rStyle w:val="style1"/>
                <w:color w:val="000000" w:themeColor="text1"/>
                <w:szCs w:val="21"/>
              </w:rPr>
              <w:t>10,040</w:t>
            </w:r>
            <w:r w:rsidRPr="004D2ED0">
              <w:rPr>
                <w:rFonts w:hint="eastAsia"/>
                <w:color w:val="000000" w:themeColor="text1"/>
                <w:szCs w:val="21"/>
              </w:rPr>
              <w:t>至</w:t>
            </w:r>
            <w:r w:rsidRPr="004D2ED0">
              <w:rPr>
                <w:rStyle w:val="style1"/>
                <w:color w:val="000000" w:themeColor="text1"/>
                <w:szCs w:val="21"/>
              </w:rPr>
              <w:t>13,590</w:t>
            </w:r>
            <w:r w:rsidRPr="004D2ED0">
              <w:rPr>
                <w:rFonts w:hint="eastAsia"/>
                <w:color w:val="000000" w:themeColor="text1"/>
                <w:szCs w:val="21"/>
              </w:rPr>
              <w:t>元</w:t>
            </w:r>
            <w:r w:rsidRPr="004D2ED0">
              <w:rPr>
                <w:color w:val="000000" w:themeColor="text1"/>
                <w:szCs w:val="21"/>
              </w:rPr>
              <w:t xml:space="preserve"> (</w:t>
            </w:r>
            <w:r w:rsidRPr="004D2ED0">
              <w:rPr>
                <w:rFonts w:hint="eastAsia"/>
                <w:color w:val="000000" w:themeColor="text1"/>
                <w:szCs w:val="21"/>
              </w:rPr>
              <w:t>此为</w:t>
            </w:r>
            <w:r w:rsidRPr="004D2ED0">
              <w:rPr>
                <w:color w:val="000000" w:themeColor="text1"/>
                <w:szCs w:val="21"/>
              </w:rPr>
              <w:t>2020-</w:t>
            </w:r>
            <w:proofErr w:type="gramStart"/>
            <w:r w:rsidRPr="004D2ED0">
              <w:rPr>
                <w:color w:val="000000" w:themeColor="text1"/>
                <w:szCs w:val="21"/>
              </w:rPr>
              <w:t>21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年度收费；</w:t>
            </w:r>
            <w:r w:rsidRPr="004D2ED0">
              <w:rPr>
                <w:color w:val="000000" w:themeColor="text1"/>
                <w:szCs w:val="21"/>
              </w:rPr>
              <w:t>2021-</w:t>
            </w:r>
            <w:proofErr w:type="gramStart"/>
            <w:r w:rsidRPr="004D2ED0">
              <w:rPr>
                <w:color w:val="000000" w:themeColor="text1"/>
                <w:szCs w:val="21"/>
              </w:rPr>
              <w:t>22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年度收费有待检讨</w:t>
            </w:r>
            <w:r w:rsidRPr="004D2ED0">
              <w:rPr>
                <w:color w:val="000000" w:themeColor="text1"/>
                <w:szCs w:val="21"/>
              </w:rPr>
              <w:t>)</w:t>
            </w:r>
            <w:r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Chars="-20" w:left="-42" w:rightChars="-45" w:right="-94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852-26168750</w:t>
            </w:r>
          </w:p>
          <w:p w:rsidR="00A84966" w:rsidRPr="004D2ED0" w:rsidRDefault="00A84966" w:rsidP="004D2ED0">
            <w:pPr>
              <w:spacing w:line="300" w:lineRule="exact"/>
              <w:ind w:leftChars="-20" w:left="-42" w:rightChars="-45" w:right="-94"/>
              <w:rPr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Chars="-21" w:left="-44" w:rightChars="-45" w:right="-94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852-25725178</w:t>
            </w:r>
          </w:p>
          <w:p w:rsidR="00A84966" w:rsidRPr="004D2ED0" w:rsidRDefault="00A84966" w:rsidP="004D2ED0">
            <w:pPr>
              <w:spacing w:line="300" w:lineRule="exact"/>
              <w:ind w:leftChars="-21" w:left="-44" w:rightChars="-45" w:right="-94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或</w:t>
            </w:r>
          </w:p>
          <w:p w:rsidR="00A84966" w:rsidRPr="004D2ED0" w:rsidRDefault="00A84966" w:rsidP="004D2ED0">
            <w:pPr>
              <w:spacing w:line="300" w:lineRule="exact"/>
              <w:ind w:leftChars="-21" w:left="-44" w:rightChars="-45" w:right="-94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852-24544379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Chars="-27" w:left="-57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ind w:leftChars="-27" w:left="-57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MLadm@LN.edu.hk</w:t>
            </w:r>
          </w:p>
          <w:p w:rsidR="00A84966" w:rsidRPr="004D2ED0" w:rsidRDefault="00A84966" w:rsidP="004D2ED0">
            <w:pPr>
              <w:spacing w:line="300" w:lineRule="exact"/>
              <w:ind w:leftChars="-27" w:left="-57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ind w:leftChars="-27" w:left="-57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网址</w:t>
            </w:r>
          </w:p>
          <w:p w:rsidR="00A84966" w:rsidRPr="004D2ED0" w:rsidRDefault="00792758" w:rsidP="004D2ED0">
            <w:pPr>
              <w:spacing w:line="300" w:lineRule="exact"/>
              <w:ind w:leftChars="-27" w:left="-57"/>
              <w:rPr>
                <w:color w:val="000000" w:themeColor="text1"/>
                <w:szCs w:val="21"/>
              </w:rPr>
            </w:pP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>www.LN.edu.hk/admissions/ug/mainland</w:t>
            </w:r>
          </w:p>
        </w:tc>
      </w:tr>
      <w:tr w:rsidR="004D2ED0" w:rsidRPr="004D2ED0" w:rsidTr="004D2ED0">
        <w:trPr>
          <w:trHeight w:val="32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香港教育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10</w:t>
            </w:r>
            <w:r w:rsidRPr="004D2ED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8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snapToGrid w:val="0"/>
                <w:color w:val="000000" w:themeColor="text1"/>
                <w:spacing w:val="-6"/>
                <w:kern w:val="0"/>
                <w:szCs w:val="21"/>
              </w:rPr>
              <w:t>某些专业会考虑于</w:t>
            </w:r>
            <w:r w:rsidRPr="004D2ED0">
              <w:rPr>
                <w:snapToGrid w:val="0"/>
                <w:color w:val="000000" w:themeColor="text1"/>
                <w:spacing w:val="-6"/>
                <w:kern w:val="0"/>
                <w:szCs w:val="21"/>
              </w:rPr>
              <w:t>6</w:t>
            </w:r>
            <w:r w:rsidRPr="004D2ED0">
              <w:rPr>
                <w:rFonts w:hint="eastAsia"/>
                <w:snapToGrid w:val="0"/>
                <w:color w:val="000000" w:themeColor="text1"/>
                <w:spacing w:val="-6"/>
                <w:kern w:val="0"/>
                <w:szCs w:val="21"/>
              </w:rPr>
              <w:t>月下旬</w:t>
            </w:r>
            <w:r w:rsidR="00792758" w:rsidRPr="00FD4AF0">
              <w:rPr>
                <w:rStyle w:val="ab"/>
                <w:rFonts w:hint="eastAsia"/>
                <w:snapToGrid w:val="0"/>
                <w:color w:val="000000" w:themeColor="text1"/>
                <w:spacing w:val="-6"/>
                <w:kern w:val="0"/>
                <w:szCs w:val="21"/>
                <w:u w:val="none"/>
              </w:rPr>
              <w:t>安排合资格考生进行线上面试</w:t>
            </w:r>
            <w:r w:rsidRPr="004D2ED0">
              <w:rPr>
                <w:rFonts w:hint="eastAsia"/>
                <w:snapToGrid w:val="0"/>
                <w:color w:val="000000" w:themeColor="text1"/>
                <w:spacing w:val="-6"/>
                <w:kern w:val="0"/>
                <w:szCs w:val="21"/>
              </w:rPr>
              <w:t>。面试详情请于</w:t>
            </w:r>
            <w:r w:rsidRPr="004D2ED0">
              <w:rPr>
                <w:snapToGrid w:val="0"/>
                <w:color w:val="000000" w:themeColor="text1"/>
                <w:spacing w:val="-6"/>
                <w:kern w:val="0"/>
                <w:szCs w:val="21"/>
              </w:rPr>
              <w:t>6</w:t>
            </w:r>
            <w:r w:rsidRPr="004D2ED0">
              <w:rPr>
                <w:rFonts w:hint="eastAsia"/>
                <w:snapToGrid w:val="0"/>
                <w:color w:val="000000" w:themeColor="text1"/>
                <w:spacing w:val="-6"/>
                <w:kern w:val="0"/>
                <w:szCs w:val="21"/>
              </w:rPr>
              <w:t>月中旬浏览教大招生网页公布</w:t>
            </w:r>
            <w:r w:rsidRPr="004D2ED0">
              <w:rPr>
                <w:color w:val="000000" w:themeColor="text1"/>
                <w:szCs w:val="21"/>
              </w:rPr>
              <w:t>: https://www.eduhk.hk/degree/faq_nonlocal.htm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8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月下旬至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日期间陆续公布录取名单。获录取的同学必须于指定限期向本校确认接受录取，并缴付留位费。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政府资助之四年制非教育专业本科课程／五年制教育专业本科课程每年学费港币</w:t>
            </w:r>
            <w:r w:rsidRPr="004D2ED0">
              <w:rPr>
                <w:color w:val="000000" w:themeColor="text1"/>
                <w:szCs w:val="21"/>
              </w:rPr>
              <w:t>140,000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元。</w:t>
            </w:r>
          </w:p>
          <w:p w:rsidR="00A84966" w:rsidRPr="004D2ED0" w:rsidRDefault="00792758" w:rsidP="004D2ED0">
            <w:pPr>
              <w:spacing w:line="260" w:lineRule="exact"/>
              <w:rPr>
                <w:color w:val="000000" w:themeColor="text1"/>
                <w:szCs w:val="21"/>
                <w:lang w:eastAsia="zh-TW"/>
              </w:rPr>
            </w:pPr>
            <w:r w:rsidRPr="00FD4AF0">
              <w:rPr>
                <w:rFonts w:hint="eastAsia"/>
                <w:color w:val="000000" w:themeColor="text1"/>
                <w:szCs w:val="21"/>
              </w:rPr>
              <w:t>认可自资四年制本科专业课程平均每年学费港币</w:t>
            </w:r>
            <w:r w:rsidRPr="00FD4AF0">
              <w:rPr>
                <w:color w:val="000000" w:themeColor="text1"/>
                <w:szCs w:val="21"/>
              </w:rPr>
              <w:t>98,000</w:t>
            </w:r>
            <w:r w:rsidRPr="00FD4AF0">
              <w:rPr>
                <w:rFonts w:hint="eastAsia"/>
                <w:color w:val="000000" w:themeColor="text1"/>
                <w:szCs w:val="21"/>
              </w:rPr>
              <w:t>元。</w:t>
            </w:r>
            <w:r w:rsidRPr="00FD4AF0">
              <w:rPr>
                <w:color w:val="000000" w:themeColor="text1"/>
                <w:szCs w:val="21"/>
              </w:rPr>
              <w:t>(</w:t>
            </w:r>
            <w:r w:rsidRPr="00FD4AF0">
              <w:rPr>
                <w:rFonts w:hint="eastAsia"/>
                <w:color w:val="000000" w:themeColor="text1"/>
                <w:szCs w:val="21"/>
              </w:rPr>
              <w:t>日后或会调整</w:t>
            </w:r>
            <w:r w:rsidRPr="00FD4AF0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792758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proofErr w:type="gramStart"/>
            <w:r w:rsidRPr="00FD4AF0">
              <w:rPr>
                <w:rFonts w:hint="eastAsia"/>
                <w:color w:val="000000" w:themeColor="text1"/>
                <w:szCs w:val="21"/>
              </w:rPr>
              <w:t>学生舍堂宿费</w:t>
            </w:r>
            <w:proofErr w:type="gramEnd"/>
            <w:r w:rsidRPr="00FD4AF0">
              <w:rPr>
                <w:rFonts w:hint="eastAsia"/>
                <w:color w:val="000000" w:themeColor="text1"/>
                <w:szCs w:val="21"/>
              </w:rPr>
              <w:t>每年约港币</w:t>
            </w:r>
            <w:r w:rsidRPr="00FD4AF0">
              <w:rPr>
                <w:color w:val="000000" w:themeColor="text1"/>
                <w:szCs w:val="21"/>
              </w:rPr>
              <w:t>9,250</w:t>
            </w:r>
            <w:r w:rsidRPr="00FD4AF0">
              <w:rPr>
                <w:rFonts w:hint="eastAsia"/>
                <w:color w:val="000000" w:themeColor="text1"/>
                <w:szCs w:val="21"/>
              </w:rPr>
              <w:t>至</w:t>
            </w:r>
            <w:r w:rsidRPr="00FD4AF0">
              <w:rPr>
                <w:color w:val="000000" w:themeColor="text1"/>
                <w:szCs w:val="21"/>
              </w:rPr>
              <w:t>17,760</w:t>
            </w:r>
            <w:r w:rsidRPr="00FD4AF0">
              <w:rPr>
                <w:rFonts w:hint="eastAsia"/>
                <w:color w:val="000000" w:themeColor="text1"/>
                <w:szCs w:val="21"/>
              </w:rPr>
              <w:t>元不等。</w:t>
            </w:r>
            <w:r w:rsidRPr="00FD4AF0">
              <w:rPr>
                <w:color w:val="000000" w:themeColor="text1"/>
                <w:szCs w:val="21"/>
              </w:rPr>
              <w:t>(</w:t>
            </w:r>
            <w:r w:rsidRPr="00FD4AF0">
              <w:rPr>
                <w:rFonts w:hint="eastAsia"/>
                <w:color w:val="000000" w:themeColor="text1"/>
                <w:szCs w:val="21"/>
              </w:rPr>
              <w:t>此为</w:t>
            </w:r>
            <w:r w:rsidRPr="00FD4AF0">
              <w:rPr>
                <w:color w:val="000000" w:themeColor="text1"/>
                <w:szCs w:val="21"/>
              </w:rPr>
              <w:t>2020-</w:t>
            </w:r>
            <w:proofErr w:type="gramStart"/>
            <w:r w:rsidRPr="00FD4AF0">
              <w:rPr>
                <w:color w:val="000000" w:themeColor="text1"/>
                <w:szCs w:val="21"/>
              </w:rPr>
              <w:t>21</w:t>
            </w:r>
            <w:proofErr w:type="gramEnd"/>
            <w:r w:rsidRPr="00FD4AF0">
              <w:rPr>
                <w:rFonts w:hint="eastAsia"/>
                <w:color w:val="000000" w:themeColor="text1"/>
                <w:szCs w:val="21"/>
              </w:rPr>
              <w:t>年度宿费仅供参考</w:t>
            </w:r>
            <w:r w:rsidRPr="00FD4AF0">
              <w:rPr>
                <w:color w:val="000000" w:themeColor="text1"/>
                <w:szCs w:val="21"/>
              </w:rPr>
              <w:t xml:space="preserve">) </w:t>
            </w:r>
          </w:p>
          <w:p w:rsidR="00A84966" w:rsidRPr="004D2ED0" w:rsidRDefault="00792758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FD4AF0">
              <w:rPr>
                <w:rFonts w:hint="eastAsia"/>
                <w:color w:val="000000" w:themeColor="text1"/>
                <w:szCs w:val="21"/>
              </w:rPr>
              <w:t>详情请参阅：</w:t>
            </w:r>
            <w:r w:rsidR="00CD5B29">
              <w:fldChar w:fldCharType="begin"/>
            </w:r>
            <w:r w:rsidR="00CD5B29">
              <w:instrText xml:space="preserve"> HYPERLINK "https://www.eduhk.hk/sao/info/student_halls" </w:instrText>
            </w:r>
            <w:r w:rsidR="00CD5B29">
              <w:fldChar w:fldCharType="separate"/>
            </w: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>https://www.eduhk.hk/sao/info/student_halls</w:t>
            </w:r>
            <w:r w:rsidR="00CD5B29">
              <w:rPr>
                <w:rStyle w:val="ab"/>
                <w:color w:val="000000" w:themeColor="text1"/>
                <w:szCs w:val="21"/>
                <w:u w:val="none"/>
              </w:rPr>
              <w:fldChar w:fldCharType="end"/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852-2948</w:t>
            </w:r>
            <w:r w:rsidRPr="004D2ED0">
              <w:rPr>
                <w:color w:val="000000" w:themeColor="text1"/>
                <w:szCs w:val="21"/>
                <w:lang w:eastAsia="zh-TW"/>
              </w:rPr>
              <w:t>7444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852-29486162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admission@eduhk.hk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https://www.eduhk.hk/degree/</w:t>
            </w:r>
          </w:p>
        </w:tc>
      </w:tr>
      <w:tr w:rsidR="004D2ED0" w:rsidRPr="004D2ED0" w:rsidTr="004D2ED0">
        <w:trPr>
          <w:trHeight w:val="2684"/>
        </w:trPr>
        <w:tc>
          <w:tcPr>
            <w:tcW w:w="476" w:type="dxa"/>
            <w:tcBorders>
              <w:top w:val="nil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香港理工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rFonts w:hint="eastAsia"/>
                <w:color w:val="000000" w:themeColor="text1"/>
                <w:szCs w:val="21"/>
              </w:rPr>
              <w:t>15</w:t>
            </w:r>
            <w:r w:rsidRPr="004D2ED0">
              <w:rPr>
                <w:rFonts w:hint="eastAsia"/>
                <w:color w:val="000000" w:themeColor="text1"/>
                <w:szCs w:val="21"/>
              </w:rPr>
              <w:t>日早上</w:t>
            </w:r>
            <w:r w:rsidRPr="004D2ED0">
              <w:rPr>
                <w:rFonts w:hint="eastAsia"/>
                <w:color w:val="000000" w:themeColor="text1"/>
                <w:szCs w:val="21"/>
              </w:rPr>
              <w:t>9</w:t>
            </w:r>
            <w:r w:rsidRPr="004D2ED0">
              <w:rPr>
                <w:rFonts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2170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某些专业会考虑安排申请人在</w:t>
            </w:r>
            <w:r w:rsidRPr="004D2ED0">
              <w:rPr>
                <w:rFonts w:hint="eastAsia"/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月中至下旬面试</w:t>
            </w:r>
            <w:r w:rsidRPr="004D2ED0">
              <w:rPr>
                <w:rFonts w:hint="eastAsia"/>
                <w:color w:val="000000" w:themeColor="text1"/>
                <w:szCs w:val="21"/>
              </w:rPr>
              <w:t>(</w:t>
            </w:r>
            <w:r w:rsidRPr="004D2ED0">
              <w:rPr>
                <w:rFonts w:hint="eastAsia"/>
                <w:color w:val="000000" w:themeColor="text1"/>
                <w:szCs w:val="21"/>
              </w:rPr>
              <w:t>一般以电话进行</w:t>
            </w:r>
            <w:r w:rsidRPr="004D2ED0">
              <w:rPr>
                <w:rFonts w:hint="eastAsia"/>
                <w:color w:val="000000" w:themeColor="text1"/>
                <w:szCs w:val="21"/>
              </w:rPr>
              <w:t>)</w:t>
            </w:r>
            <w:r w:rsidRPr="004D2ED0">
              <w:rPr>
                <w:rFonts w:hint="eastAsia"/>
                <w:color w:val="000000" w:themeColor="text1"/>
                <w:szCs w:val="21"/>
              </w:rPr>
              <w:t>。有关安排，请浏览理大网页</w:t>
            </w:r>
            <w:proofErr w:type="spellStart"/>
            <w:r w:rsidRPr="004D2ED0">
              <w:rPr>
                <w:rFonts w:hint="eastAsia"/>
                <w:color w:val="000000" w:themeColor="text1"/>
                <w:szCs w:val="21"/>
              </w:rPr>
              <w:t>Study@PolyU</w:t>
            </w:r>
            <w:proofErr w:type="spellEnd"/>
            <w:r w:rsidRPr="004D2ED0">
              <w:rPr>
                <w:rFonts w:hint="eastAsia"/>
                <w:color w:val="000000" w:themeColor="text1"/>
                <w:szCs w:val="21"/>
              </w:rPr>
              <w:t xml:space="preserve"> </w:t>
            </w:r>
            <w:hyperlink r:id="rId11" w:history="1">
              <w:r w:rsidR="00792758" w:rsidRPr="00FD4AF0">
                <w:rPr>
                  <w:rStyle w:val="ab"/>
                  <w:color w:val="000000" w:themeColor="text1"/>
                  <w:szCs w:val="21"/>
                  <w:u w:val="none"/>
                </w:rPr>
                <w:t>http://www.polyu.edu.hk/study</w:t>
              </w:r>
            </w:hyperlink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7</w:t>
            </w:r>
            <w:r w:rsidRPr="004D2ED0">
              <w:rPr>
                <w:rFonts w:hint="eastAsia"/>
                <w:color w:val="000000" w:themeColor="text1"/>
                <w:szCs w:val="21"/>
              </w:rPr>
              <w:t>月初开始公布录取名单。获录取的同学必须于指定限期向本校确认接受录取。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本科课程的修读年期一般为四年。每年学费港币</w:t>
            </w:r>
            <w:r w:rsidRPr="004D2ED0">
              <w:rPr>
                <w:rFonts w:hint="eastAsia"/>
                <w:color w:val="000000" w:themeColor="text1"/>
                <w:szCs w:val="21"/>
              </w:rPr>
              <w:t>145,000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元。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每年</w:t>
            </w:r>
            <w:r w:rsidRPr="004D2ED0">
              <w:rPr>
                <w:rFonts w:hint="eastAsia"/>
                <w:color w:val="000000" w:themeColor="text1"/>
                <w:szCs w:val="21"/>
              </w:rPr>
              <w:t>(</w:t>
            </w:r>
            <w:r w:rsidRPr="004D2ED0">
              <w:rPr>
                <w:rFonts w:hint="eastAsia"/>
                <w:color w:val="000000" w:themeColor="text1"/>
                <w:szCs w:val="21"/>
              </w:rPr>
              <w:t>不包括暑期</w:t>
            </w:r>
            <w:r w:rsidRPr="004D2ED0">
              <w:rPr>
                <w:rFonts w:hint="eastAsia"/>
                <w:color w:val="000000" w:themeColor="text1"/>
                <w:szCs w:val="21"/>
              </w:rPr>
              <w:t>)</w:t>
            </w:r>
            <w:r w:rsidRPr="004D2ED0">
              <w:rPr>
                <w:rFonts w:hint="eastAsia"/>
                <w:color w:val="000000" w:themeColor="text1"/>
                <w:szCs w:val="21"/>
              </w:rPr>
              <w:t>约为港币</w:t>
            </w:r>
            <w:r w:rsidRPr="004D2ED0">
              <w:rPr>
                <w:color w:val="000000" w:themeColor="text1"/>
                <w:szCs w:val="21"/>
              </w:rPr>
              <w:t>13,000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元。</w:t>
            </w:r>
            <w:r w:rsidRPr="004D2ED0">
              <w:rPr>
                <w:rFonts w:hint="eastAsia"/>
                <w:color w:val="000000" w:themeColor="text1"/>
                <w:szCs w:val="21"/>
              </w:rPr>
              <w:t>(</w:t>
            </w:r>
            <w:r w:rsidRPr="004D2ED0">
              <w:rPr>
                <w:rFonts w:hint="eastAsia"/>
                <w:color w:val="000000" w:themeColor="text1"/>
                <w:szCs w:val="21"/>
              </w:rPr>
              <w:t>此为</w:t>
            </w:r>
            <w:r w:rsidRPr="004D2ED0">
              <w:rPr>
                <w:rFonts w:hint="eastAsia"/>
                <w:color w:val="000000" w:themeColor="text1"/>
                <w:szCs w:val="21"/>
              </w:rPr>
              <w:t>2020-</w:t>
            </w:r>
            <w:proofErr w:type="gramStart"/>
            <w:r w:rsidRPr="004D2ED0">
              <w:rPr>
                <w:color w:val="000000" w:themeColor="text1"/>
                <w:szCs w:val="21"/>
              </w:rPr>
              <w:t>21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年度宿费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，</w:t>
            </w:r>
            <w:r w:rsidRPr="004D2ED0">
              <w:rPr>
                <w:rFonts w:hint="eastAsia"/>
                <w:color w:val="000000" w:themeColor="text1"/>
                <w:szCs w:val="21"/>
              </w:rPr>
              <w:t>仅供参考</w:t>
            </w:r>
            <w:r w:rsidRPr="004D2ED0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852-23338455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852-23346671</w:t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ar.jee@polyu.edu.hk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www.polyu.edu.hk/study</w:t>
            </w:r>
          </w:p>
        </w:tc>
      </w:tr>
      <w:tr w:rsidR="004D2ED0" w:rsidRPr="004D2ED0" w:rsidTr="004D2ED0">
        <w:trPr>
          <w:trHeight w:val="3256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香港科技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13</w:t>
            </w:r>
            <w:r w:rsidRPr="004D2ED0">
              <w:rPr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面試日期：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ascii="宋体" w:hAnsi="宋体"/>
                <w:color w:val="000000" w:themeColor="text1"/>
                <w:szCs w:val="21"/>
              </w:rPr>
              <w:t>月下旬</w:t>
            </w:r>
            <w:r w:rsidRPr="004D2ED0">
              <w:rPr>
                <w:rFonts w:ascii="宋体" w:hAnsi="宋体" w:hint="eastAsia"/>
                <w:color w:val="000000" w:themeColor="text1"/>
                <w:szCs w:val="21"/>
              </w:rPr>
              <w:t>有关安排，请在</w:t>
            </w:r>
            <w:r w:rsidRPr="004D2ED0">
              <w:rPr>
                <w:color w:val="000000" w:themeColor="text1"/>
                <w:szCs w:val="21"/>
              </w:rPr>
              <w:t>5</w:t>
            </w:r>
            <w:r w:rsidRPr="004D2ED0">
              <w:rPr>
                <w:rFonts w:ascii="宋体" w:hAnsi="宋体" w:hint="eastAsia"/>
                <w:color w:val="000000" w:themeColor="text1"/>
                <w:szCs w:val="21"/>
              </w:rPr>
              <w:t>月底浏览网页：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 xml:space="preserve">https://join.ust.hk/zh-hans </w:t>
            </w:r>
            <w:r w:rsidRPr="004D2ED0">
              <w:rPr>
                <w:rFonts w:ascii="宋体" w:hAnsi="宋体" w:hint="eastAsia"/>
                <w:color w:val="000000" w:themeColor="text1"/>
                <w:szCs w:val="21"/>
              </w:rPr>
              <w:t>之最新公布。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由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月底至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日期间陆续公布录取名单，获录取的同学必须于指定限期向本校确认接受录取，并缴付留位费。录取工作于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color w:val="000000" w:themeColor="text1"/>
                <w:szCs w:val="21"/>
              </w:rPr>
              <w:t>日前结束。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修读年期（全部课程均在香港科大进行）：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一般本科课程：四年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「科技及管理学双学位课程」：五年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学费：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每学年港币十四万元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住校宿舍：</w:t>
            </w:r>
            <w:proofErr w:type="gramStart"/>
            <w:r w:rsidRPr="004D2ED0">
              <w:rPr>
                <w:color w:val="000000" w:themeColor="text1"/>
                <w:szCs w:val="21"/>
              </w:rPr>
              <w:t>每年港币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14,370</w:t>
            </w:r>
            <w:r w:rsidRPr="004D2ED0">
              <w:rPr>
                <w:color w:val="000000" w:themeColor="text1"/>
                <w:szCs w:val="21"/>
              </w:rPr>
              <w:t>至</w:t>
            </w:r>
            <w:r w:rsidRPr="004D2ED0">
              <w:rPr>
                <w:color w:val="000000" w:themeColor="text1"/>
                <w:szCs w:val="21"/>
              </w:rPr>
              <w:t>25,3</w:t>
            </w:r>
            <w:r w:rsidRPr="004D2ED0">
              <w:rPr>
                <w:rFonts w:hint="eastAsia"/>
                <w:color w:val="000000" w:themeColor="text1"/>
                <w:szCs w:val="21"/>
              </w:rPr>
              <w:t>70</w:t>
            </w:r>
            <w:r w:rsidRPr="004D2ED0">
              <w:rPr>
                <w:color w:val="000000" w:themeColor="text1"/>
                <w:szCs w:val="21"/>
              </w:rPr>
              <w:t>元不等。（此为</w:t>
            </w:r>
            <w:r w:rsidRPr="004D2ED0">
              <w:rPr>
                <w:color w:val="000000" w:themeColor="text1"/>
                <w:szCs w:val="21"/>
              </w:rPr>
              <w:t>2020-</w:t>
            </w:r>
            <w:proofErr w:type="gramStart"/>
            <w:r w:rsidRPr="004D2ED0">
              <w:rPr>
                <w:color w:val="000000" w:themeColor="text1"/>
                <w:szCs w:val="21"/>
              </w:rPr>
              <w:t>21</w:t>
            </w:r>
            <w:proofErr w:type="gramEnd"/>
            <w:r w:rsidRPr="004D2ED0">
              <w:rPr>
                <w:color w:val="000000" w:themeColor="text1"/>
                <w:szCs w:val="21"/>
              </w:rPr>
              <w:t>年度宿费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，</w:t>
            </w:r>
            <w:r w:rsidRPr="004D2ED0">
              <w:rPr>
                <w:color w:val="000000" w:themeColor="text1"/>
                <w:szCs w:val="21"/>
              </w:rPr>
              <w:t>仅供参考）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852-23588384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</w:t>
            </w:r>
            <w:r w:rsidRPr="004D2ED0">
              <w:rPr>
                <w:color w:val="000000" w:themeColor="text1"/>
                <w:szCs w:val="21"/>
                <w:lang w:eastAsia="zh-TW"/>
              </w:rPr>
              <w:t>-</w:t>
            </w:r>
            <w:r w:rsidRPr="004D2ED0">
              <w:rPr>
                <w:color w:val="000000" w:themeColor="text1"/>
                <w:szCs w:val="21"/>
              </w:rPr>
              <w:t>23350082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ugenquiry@ust.edu.hk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https://join.ust.hk/zh-hans</w:t>
            </w: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D2" w:rsidRP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香港大学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网上申请</w:t>
            </w:r>
            <w:r w:rsidRPr="004D2ED0">
              <w:rPr>
                <w:color w:val="000000" w:themeColor="text1"/>
                <w:szCs w:val="21"/>
              </w:rPr>
              <w:t>: 6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月</w:t>
            </w:r>
            <w:r w:rsidR="00792758" w:rsidRPr="00FD4AF0">
              <w:rPr>
                <w:color w:val="000000" w:themeColor="text1"/>
                <w:szCs w:val="21"/>
              </w:rPr>
              <w:t>28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792758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FD4AF0">
              <w:rPr>
                <w:rFonts w:hint="eastAsia"/>
                <w:snapToGrid w:val="0"/>
                <w:color w:val="000000" w:themeColor="text1"/>
                <w:spacing w:val="-6"/>
                <w:szCs w:val="21"/>
              </w:rPr>
              <w:t>于</w:t>
            </w:r>
            <w:r w:rsidRPr="00FD4AF0">
              <w:rPr>
                <w:snapToGrid w:val="0"/>
                <w:color w:val="000000" w:themeColor="text1"/>
                <w:spacing w:val="-6"/>
                <w:szCs w:val="21"/>
              </w:rPr>
              <w:t>6</w:t>
            </w:r>
            <w:r w:rsidRPr="00FD4AF0">
              <w:rPr>
                <w:rFonts w:hint="eastAsia"/>
                <w:snapToGrid w:val="0"/>
                <w:color w:val="000000" w:themeColor="text1"/>
                <w:spacing w:val="-6"/>
                <w:szCs w:val="21"/>
              </w:rPr>
              <w:t>月下旬进行面试。面试将于内地不同城市举行。请于</w:t>
            </w:r>
            <w:r w:rsidRPr="00FD4AF0">
              <w:rPr>
                <w:snapToGrid w:val="0"/>
                <w:color w:val="000000" w:themeColor="text1"/>
                <w:spacing w:val="-6"/>
                <w:szCs w:val="21"/>
              </w:rPr>
              <w:t>6</w:t>
            </w:r>
            <w:r w:rsidRPr="00FD4AF0">
              <w:rPr>
                <w:rFonts w:hint="eastAsia"/>
                <w:snapToGrid w:val="0"/>
                <w:color w:val="000000" w:themeColor="text1"/>
                <w:spacing w:val="-6"/>
                <w:szCs w:val="21"/>
              </w:rPr>
              <w:t>月中下旬浏览网站公布</w:t>
            </w:r>
            <w:hyperlink r:id="rId12" w:history="1">
              <w:r w:rsidRPr="00FD4AF0">
                <w:rPr>
                  <w:rStyle w:val="ab"/>
                  <w:snapToGrid w:val="0"/>
                  <w:color w:val="000000" w:themeColor="text1"/>
                  <w:spacing w:val="-6"/>
                  <w:szCs w:val="21"/>
                  <w:u w:val="none"/>
                </w:rPr>
                <w:t>www.hku.hk/mainland</w:t>
              </w:r>
            </w:hyperlink>
            <w:r w:rsidR="005B1BD5" w:rsidRPr="004D2ED0">
              <w:rPr>
                <w:rFonts w:hint="eastAsia"/>
                <w:snapToGrid w:val="0"/>
                <w:color w:val="000000" w:themeColor="text1"/>
                <w:spacing w:val="-6"/>
                <w:szCs w:val="21"/>
              </w:rPr>
              <w:t>。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color w:val="000000" w:themeColor="text1"/>
                <w:szCs w:val="21"/>
              </w:rPr>
              <w:t>日前公布录取名单。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在香港大学完成的四年制本科专业，每年学费均为港币</w:t>
            </w:r>
            <w:r w:rsidRPr="004D2ED0">
              <w:rPr>
                <w:color w:val="000000" w:themeColor="text1"/>
                <w:szCs w:val="21"/>
              </w:rPr>
              <w:t>171,000</w:t>
            </w:r>
            <w:r w:rsidRPr="004D2ED0">
              <w:rPr>
                <w:color w:val="000000" w:themeColor="text1"/>
                <w:szCs w:val="21"/>
              </w:rPr>
              <w:t>元。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港大宿舍每年宿费约港币</w:t>
            </w:r>
            <w:r w:rsidRPr="004D2ED0">
              <w:rPr>
                <w:color w:val="000000" w:themeColor="text1"/>
                <w:szCs w:val="21"/>
              </w:rPr>
              <w:t>15,000-28,000</w:t>
            </w:r>
            <w:r w:rsidRPr="004D2ED0">
              <w:rPr>
                <w:color w:val="000000" w:themeColor="text1"/>
                <w:szCs w:val="21"/>
              </w:rPr>
              <w:t>元。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热线电话已转为即时</w:t>
            </w:r>
            <w:r w:rsidRPr="004D2ED0">
              <w:rPr>
                <w:rFonts w:hint="eastAsia"/>
                <w:color w:val="000000" w:themeColor="text1"/>
                <w:szCs w:val="21"/>
              </w:rPr>
              <w:t xml:space="preserve"> QQ </w:t>
            </w:r>
            <w:r w:rsidRPr="004D2ED0">
              <w:rPr>
                <w:rFonts w:hint="eastAsia"/>
                <w:color w:val="000000" w:themeColor="text1"/>
                <w:szCs w:val="21"/>
              </w:rPr>
              <w:t>招生咨询群</w:t>
            </w:r>
            <w:r w:rsidRPr="004D2ED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D2ED0">
              <w:rPr>
                <w:rFonts w:hint="eastAsia"/>
                <w:color w:val="000000" w:themeColor="text1"/>
                <w:szCs w:val="21"/>
              </w:rPr>
              <w:t>（</w:t>
            </w:r>
            <w:r w:rsidRPr="004D2ED0">
              <w:rPr>
                <w:color w:val="000000" w:themeColor="text1"/>
                <w:szCs w:val="21"/>
              </w:rPr>
              <w:t>778967251</w:t>
            </w:r>
            <w:r w:rsidRPr="004D2ED0">
              <w:rPr>
                <w:rFonts w:hint="eastAsia"/>
                <w:color w:val="000000" w:themeColor="text1"/>
                <w:szCs w:val="21"/>
              </w:rPr>
              <w:t>）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852-35850883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prcua@hku.hk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http://www.hku.hk/mainland</w:t>
            </w: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top w:val="nil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ind w:left="12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香港演艺</w:t>
            </w:r>
          </w:p>
          <w:p w:rsidR="001C7ED2" w:rsidRPr="004D2ED0" w:rsidRDefault="00A84966" w:rsidP="004D2ED0">
            <w:pPr>
              <w:spacing w:line="300" w:lineRule="exact"/>
              <w:ind w:left="12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学院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rFonts w:eastAsia="PMingLiU"/>
                <w:color w:val="000000" w:themeColor="text1"/>
                <w:szCs w:val="21"/>
                <w:lang w:eastAsia="zh-TW"/>
              </w:rPr>
              <w:t>2020</w:t>
            </w:r>
            <w:r w:rsidRPr="004D2ED0">
              <w:rPr>
                <w:rFonts w:ascii="PMingLiU" w:eastAsia="PMingLiU" w:hAnsi="PMingLiU" w:hint="eastAsia"/>
                <w:color w:val="000000" w:themeColor="text1"/>
                <w:szCs w:val="21"/>
                <w:lang w:eastAsia="zh-TW"/>
              </w:rPr>
              <w:t>年</w:t>
            </w:r>
            <w:r w:rsidRPr="004D2ED0">
              <w:rPr>
                <w:rFonts w:eastAsia="PMingLiU"/>
                <w:color w:val="000000" w:themeColor="text1"/>
                <w:szCs w:val="21"/>
                <w:lang w:eastAsia="zh-TW"/>
              </w:rPr>
              <w:t>12</w:t>
            </w:r>
            <w:r w:rsidRPr="004D2ED0">
              <w:rPr>
                <w:rFonts w:ascii="PMingLiU" w:eastAsia="PMingLiU" w:hAnsi="PMingLiU" w:hint="eastAsia"/>
                <w:color w:val="000000" w:themeColor="text1"/>
                <w:szCs w:val="21"/>
                <w:lang w:eastAsia="zh-TW"/>
              </w:rPr>
              <w:t>月</w:t>
            </w:r>
          </w:p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个别课程仍然继续接受申请。详情请参阅学院网页</w:t>
            </w:r>
            <w:r w:rsidRPr="004D2ED0">
              <w:rPr>
                <w:color w:val="000000" w:themeColor="text1"/>
                <w:szCs w:val="21"/>
              </w:rPr>
              <w:t>https://www.hkapa.edu/sch/studying-apa/prospective-students/admission</w:t>
            </w:r>
          </w:p>
        </w:tc>
        <w:tc>
          <w:tcPr>
            <w:tcW w:w="2170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lastRenderedPageBreak/>
              <w:t>20</w:t>
            </w:r>
            <w:r w:rsidRPr="004D2ED0">
              <w:rPr>
                <w:rFonts w:eastAsia="PMingLiU"/>
                <w:color w:val="000000" w:themeColor="text1"/>
                <w:szCs w:val="21"/>
                <w:lang w:eastAsia="zh-TW"/>
              </w:rPr>
              <w:t>20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12</w:t>
            </w:r>
            <w:r w:rsidRPr="004D2ED0">
              <w:rPr>
                <w:rFonts w:hint="eastAsia"/>
                <w:color w:val="000000" w:themeColor="text1"/>
                <w:szCs w:val="21"/>
              </w:rPr>
              <w:t>月至</w:t>
            </w:r>
            <w:r w:rsidRPr="004D2ED0">
              <w:rPr>
                <w:color w:val="000000" w:themeColor="text1"/>
                <w:szCs w:val="21"/>
              </w:rPr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</w:p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面试及遴选将以提交视频及</w:t>
            </w:r>
            <w:r w:rsidRPr="004D2ED0">
              <w:rPr>
                <w:color w:val="000000" w:themeColor="text1"/>
                <w:szCs w:val="21"/>
              </w:rPr>
              <w:t>/</w:t>
            </w:r>
            <w:r w:rsidRPr="004D2ED0">
              <w:rPr>
                <w:rFonts w:hint="eastAsia"/>
                <w:color w:val="000000" w:themeColor="text1"/>
                <w:szCs w:val="21"/>
              </w:rPr>
              <w:t>或在线面试形式进行。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lastRenderedPageBreak/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8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31</w:t>
            </w:r>
            <w:r w:rsidRPr="004D2ED0">
              <w:rPr>
                <w:rFonts w:hint="eastAsia"/>
                <w:color w:val="000000" w:themeColor="text1"/>
                <w:szCs w:val="21"/>
              </w:rPr>
              <w:t>日或之前公布录取</w:t>
            </w: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名单。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lastRenderedPageBreak/>
              <w:t>2021/2022</w:t>
            </w:r>
            <w:r w:rsidRPr="004D2ED0">
              <w:rPr>
                <w:rFonts w:hint="eastAsia"/>
                <w:color w:val="000000" w:themeColor="text1"/>
                <w:szCs w:val="21"/>
              </w:rPr>
              <w:t>学年本科课程的非</w:t>
            </w: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本地学生学费待定。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学院沒有提供宿舍，学生须自行安</w:t>
            </w: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排住宿。如有需要，学院可在学生自行安排住宿事宜上提供協助。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lastRenderedPageBreak/>
              <w:t>852-25848</w:t>
            </w:r>
            <w:r w:rsidRPr="004D2ED0">
              <w:rPr>
                <w:color w:val="000000" w:themeColor="text1"/>
                <w:szCs w:val="21"/>
                <w:lang w:eastAsia="zh-TW"/>
              </w:rPr>
              <w:t>33</w:t>
            </w:r>
            <w:r w:rsidRPr="004D2ED0">
              <w:rPr>
                <w:color w:val="000000" w:themeColor="text1"/>
                <w:szCs w:val="21"/>
              </w:rPr>
              <w:t>0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852-25848722</w:t>
            </w:r>
          </w:p>
        </w:tc>
        <w:tc>
          <w:tcPr>
            <w:tcW w:w="2394" w:type="dxa"/>
            <w:tcBorders>
              <w:top w:val="nil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aso.admission@hkapa.ed</w:t>
            </w:r>
            <w:r w:rsidRPr="004D2ED0">
              <w:rPr>
                <w:color w:val="000000" w:themeColor="text1"/>
                <w:szCs w:val="21"/>
              </w:rPr>
              <w:lastRenderedPageBreak/>
              <w:t>u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网址</w:t>
            </w:r>
          </w:p>
          <w:p w:rsidR="00A84966" w:rsidRPr="004D2ED0" w:rsidRDefault="00CD5B29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hyperlink r:id="rId13" w:history="1">
              <w:r w:rsidR="00792758" w:rsidRPr="00FD4AF0">
                <w:rPr>
                  <w:rStyle w:val="ab"/>
                  <w:color w:val="000000" w:themeColor="text1"/>
                  <w:szCs w:val="21"/>
                  <w:u w:val="none"/>
                </w:rPr>
                <w:t>www.hkapa.edu</w:t>
              </w:r>
            </w:hyperlink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</w:tc>
      </w:tr>
      <w:tr w:rsidR="004D2ED0" w:rsidRPr="004D2ED0" w:rsidTr="004D2ED0">
        <w:trPr>
          <w:trHeight w:val="27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香港公开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  <w:lang w:eastAsia="zh-TW"/>
              </w:rPr>
              <w:t>202</w:t>
            </w:r>
            <w:r w:rsidRPr="004D2ED0">
              <w:rPr>
                <w:rFonts w:hint="eastAsia"/>
                <w:color w:val="000000" w:themeColor="text1"/>
                <w:szCs w:val="21"/>
              </w:rPr>
              <w:t>1</w:t>
            </w:r>
            <w:r w:rsidRPr="004D2ED0">
              <w:rPr>
                <w:rFonts w:hint="eastAsia"/>
                <w:color w:val="000000" w:themeColor="text1"/>
                <w:szCs w:val="21"/>
                <w:lang w:eastAsia="zh-TW"/>
              </w:rPr>
              <w:t>年</w:t>
            </w:r>
            <w:r w:rsidRPr="004D2ED0">
              <w:rPr>
                <w:rFonts w:hint="eastAsia"/>
                <w:color w:val="000000" w:themeColor="text1"/>
                <w:szCs w:val="21"/>
              </w:rPr>
              <w:t>5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rFonts w:hint="eastAsia"/>
                <w:color w:val="000000" w:themeColor="text1"/>
                <w:szCs w:val="21"/>
              </w:rPr>
              <w:t>31</w:t>
            </w:r>
            <w:r w:rsidRPr="004D2ED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面试暂定于</w:t>
            </w:r>
            <w:r w:rsidRPr="004D2ED0">
              <w:rPr>
                <w:color w:val="000000" w:themeColor="text1"/>
                <w:szCs w:val="21"/>
              </w:rPr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月中旬或下旬进行。有关面试具体安排，将于</w:t>
            </w:r>
            <w:r w:rsidRPr="004D2ED0">
              <w:rPr>
                <w:color w:val="000000" w:themeColor="text1"/>
                <w:szCs w:val="21"/>
              </w:rPr>
              <w:t xml:space="preserve"> 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月上旬或之前公布。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面试后将尽快公布录取名单。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本科生课程的修读年期一般为四年。</w:t>
            </w:r>
            <w:r w:rsidRPr="004D2ED0">
              <w:rPr>
                <w:color w:val="000000" w:themeColor="text1"/>
                <w:szCs w:val="21"/>
              </w:rPr>
              <w:t>2021/2022</w:t>
            </w:r>
            <w:r w:rsidRPr="004D2ED0">
              <w:rPr>
                <w:rFonts w:hint="eastAsia"/>
                <w:color w:val="000000" w:themeColor="text1"/>
                <w:szCs w:val="21"/>
              </w:rPr>
              <w:t>学年学费约为港币</w:t>
            </w:r>
            <w:r w:rsidRPr="004D2ED0">
              <w:rPr>
                <w:color w:val="000000" w:themeColor="text1"/>
                <w:szCs w:val="21"/>
              </w:rPr>
              <w:t>101,560 –142,332</w:t>
            </w:r>
            <w:r w:rsidRPr="004D2ED0">
              <w:rPr>
                <w:rFonts w:hint="eastAsia"/>
                <w:color w:val="000000" w:themeColor="text1"/>
                <w:szCs w:val="21"/>
              </w:rPr>
              <w:t>元</w:t>
            </w:r>
            <w:r w:rsidRPr="004D2ED0">
              <w:rPr>
                <w:color w:val="000000" w:themeColor="text1"/>
                <w:szCs w:val="21"/>
              </w:rPr>
              <w:t xml:space="preserve"> </w:t>
            </w:r>
            <w:r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(</w:t>
            </w:r>
            <w:r w:rsidRPr="004D2ED0">
              <w:rPr>
                <w:rFonts w:hint="eastAsia"/>
                <w:color w:val="000000" w:themeColor="text1"/>
                <w:szCs w:val="21"/>
              </w:rPr>
              <w:t>学费仅供参考，以我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校官网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公布为准</w:t>
            </w:r>
            <w:r w:rsidRPr="004D2ED0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每年约港币</w:t>
            </w:r>
            <w:r w:rsidRPr="004D2ED0">
              <w:rPr>
                <w:color w:val="000000" w:themeColor="text1"/>
                <w:szCs w:val="21"/>
              </w:rPr>
              <w:t>60,000</w:t>
            </w:r>
            <w:r w:rsidRPr="004D2ED0">
              <w:rPr>
                <w:rFonts w:hint="eastAsia"/>
                <w:color w:val="000000" w:themeColor="text1"/>
                <w:szCs w:val="21"/>
              </w:rPr>
              <w:t>－</w:t>
            </w:r>
            <w:r w:rsidRPr="004D2ED0">
              <w:rPr>
                <w:color w:val="000000" w:themeColor="text1"/>
                <w:szCs w:val="21"/>
              </w:rPr>
              <w:t>80,000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元左右（仅供参考）。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大学会为部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份学生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统筹校外宿位，其他学生须自行安排住宿。如有需要，大学可在学生自行安排住宿事宜上提供协助。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852-31202589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rStyle w:val="style2"/>
                <w:color w:val="000000" w:themeColor="text1"/>
                <w:szCs w:val="21"/>
              </w:rPr>
              <w:t>852-2</w:t>
            </w:r>
            <w:r w:rsidRPr="004D2ED0">
              <w:rPr>
                <w:rStyle w:val="style2"/>
                <w:color w:val="000000" w:themeColor="text1"/>
                <w:szCs w:val="21"/>
                <w:lang w:eastAsia="zh-TW"/>
              </w:rPr>
              <w:t>4062155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电邮</w:t>
            </w:r>
          </w:p>
          <w:p w:rsidR="00A84966" w:rsidRPr="00FD4AF0" w:rsidRDefault="00792758" w:rsidP="004D2ED0">
            <w:pPr>
              <w:spacing w:line="300" w:lineRule="exact"/>
              <w:rPr>
                <w:rStyle w:val="ab"/>
                <w:color w:val="000000" w:themeColor="text1"/>
                <w:szCs w:val="21"/>
                <w:u w:val="none"/>
              </w:rPr>
            </w:pPr>
            <w:r w:rsidRPr="00FD4AF0">
              <w:rPr>
                <w:rStyle w:val="ab"/>
                <w:color w:val="000000" w:themeColor="text1"/>
                <w:szCs w:val="21"/>
                <w:u w:val="none"/>
              </w:rPr>
              <w:t>regadmug@ouhk.edu.hk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网址</w:t>
            </w:r>
          </w:p>
          <w:p w:rsidR="00A84966" w:rsidRPr="00FD4AF0" w:rsidRDefault="00792758" w:rsidP="004D2ED0">
            <w:pPr>
              <w:spacing w:line="300" w:lineRule="exact"/>
              <w:rPr>
                <w:rStyle w:val="ab"/>
                <w:color w:val="000000" w:themeColor="text1"/>
                <w:szCs w:val="21"/>
                <w:u w:val="none"/>
              </w:rPr>
            </w:pPr>
            <w:r w:rsidRPr="00FD4AF0">
              <w:rPr>
                <w:color w:val="000000" w:themeColor="text1"/>
                <w:szCs w:val="21"/>
              </w:rPr>
              <w:t>http://www.ouhk.edu.hk/mainland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香港树仁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4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rFonts w:hint="eastAsia"/>
                <w:color w:val="000000" w:themeColor="text1"/>
                <w:szCs w:val="21"/>
              </w:rPr>
              <w:t>30</w:t>
            </w:r>
            <w:r w:rsidRPr="004D2ED0">
              <w:rPr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仁大于</w:t>
            </w:r>
            <w:r w:rsidRPr="004D2ED0">
              <w:rPr>
                <w:rFonts w:hint="eastAsia"/>
                <w:color w:val="000000" w:themeColor="text1"/>
                <w:szCs w:val="21"/>
              </w:rPr>
              <w:t>2021-2022</w:t>
            </w:r>
            <w:r w:rsidRPr="004D2ED0">
              <w:rPr>
                <w:rFonts w:hint="eastAsia"/>
                <w:color w:val="000000" w:themeColor="text1"/>
                <w:szCs w:val="21"/>
              </w:rPr>
              <w:t>年度之申请不设面试及英文笔试安排，若有关课程需申请人进行面试或英文笔试，则会个别通知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2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暂定</w:t>
            </w:r>
            <w:r w:rsidRPr="004D2ED0">
              <w:rPr>
                <w:rFonts w:hint="eastAsia"/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rFonts w:hint="eastAsia"/>
                <w:color w:val="000000" w:themeColor="text1"/>
                <w:szCs w:val="21"/>
              </w:rPr>
              <w:t>底</w:t>
            </w:r>
            <w:r w:rsidRPr="004D2ED0">
              <w:rPr>
                <w:rFonts w:eastAsia="PMingLiU" w:hint="eastAsia"/>
                <w:color w:val="000000" w:themeColor="text1"/>
                <w:szCs w:val="21"/>
                <w:lang w:eastAsia="zh-TW"/>
              </w:rPr>
              <w:t>至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rFonts w:ascii="PMingLiU" w:eastAsia="PMingLiU" w:hAnsi="PMingLiU" w:hint="eastAsia"/>
                <w:color w:val="000000" w:themeColor="text1"/>
                <w:szCs w:val="21"/>
              </w:rPr>
              <w:t>初</w:t>
            </w:r>
            <w:r w:rsidRPr="004D2ED0">
              <w:rPr>
                <w:color w:val="000000" w:themeColor="text1"/>
                <w:szCs w:val="21"/>
              </w:rPr>
              <w:t>公布录取名单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  <w:lang w:eastAsia="zh-TW"/>
              </w:rPr>
            </w:pPr>
            <w:proofErr w:type="gramStart"/>
            <w:r w:rsidRPr="004D2ED0">
              <w:rPr>
                <w:color w:val="000000" w:themeColor="text1"/>
                <w:szCs w:val="21"/>
              </w:rPr>
              <w:t>每年港币</w:t>
            </w:r>
            <w:proofErr w:type="gramEnd"/>
            <w:r w:rsidRPr="004D2ED0">
              <w:rPr>
                <w:color w:val="000000" w:themeColor="text1"/>
                <w:szCs w:val="21"/>
              </w:rPr>
              <w:t>74,280</w:t>
            </w:r>
            <w:r w:rsidRPr="004D2ED0">
              <w:rPr>
                <w:color w:val="000000" w:themeColor="text1"/>
                <w:szCs w:val="21"/>
              </w:rPr>
              <w:t>元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每月约港币</w:t>
            </w:r>
            <w:r w:rsidRPr="004D2ED0">
              <w:rPr>
                <w:color w:val="000000" w:themeColor="text1"/>
                <w:szCs w:val="21"/>
              </w:rPr>
              <w:t>1,300-1,900</w:t>
            </w:r>
            <w:r w:rsidRPr="004D2ED0">
              <w:rPr>
                <w:color w:val="000000" w:themeColor="text1"/>
                <w:szCs w:val="21"/>
              </w:rPr>
              <w:t>元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852-25707110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852-28068044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  <w:lang w:eastAsia="zh-TW"/>
              </w:rPr>
              <w:t>chinaadm</w:t>
            </w:r>
            <w:r w:rsidRPr="004D2ED0">
              <w:rPr>
                <w:color w:val="000000" w:themeColor="text1"/>
                <w:szCs w:val="21"/>
              </w:rPr>
              <w:t>@hksyu.edu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www.hksyu.edu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10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ED2" w:rsidRP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珠海学院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1</w:t>
            </w:r>
            <w:r w:rsidRPr="004D2ED0">
              <w:rPr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202</w:t>
            </w:r>
            <w:r w:rsidRPr="004D2ED0">
              <w:rPr>
                <w:rFonts w:hint="eastAsia"/>
                <w:color w:val="000000" w:themeColor="text1"/>
                <w:szCs w:val="21"/>
              </w:rPr>
              <w:t>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4</w:t>
            </w:r>
            <w:r w:rsidRPr="004D2ED0">
              <w:rPr>
                <w:rFonts w:hint="eastAsia"/>
                <w:color w:val="000000" w:themeColor="text1"/>
                <w:szCs w:val="21"/>
              </w:rPr>
              <w:t>月开始进行网上面试。合资格同学将收到本校的电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邮邀请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参与面试。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暂定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color w:val="000000" w:themeColor="text1"/>
                <w:szCs w:val="21"/>
              </w:rPr>
              <w:t>月</w:t>
            </w:r>
            <w:r w:rsidRPr="004D2ED0">
              <w:rPr>
                <w:rFonts w:eastAsia="PMingLiU" w:hint="eastAsia"/>
                <w:color w:val="000000" w:themeColor="text1"/>
                <w:szCs w:val="21"/>
                <w:lang w:eastAsia="zh-HK"/>
              </w:rPr>
              <w:t>初</w:t>
            </w:r>
            <w:r w:rsidRPr="004D2ED0">
              <w:rPr>
                <w:color w:val="000000" w:themeColor="text1"/>
                <w:szCs w:val="21"/>
              </w:rPr>
              <w:t>公布录取名单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ind w:left="12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2021/2022</w:t>
            </w:r>
            <w:r w:rsidRPr="004D2ED0">
              <w:rPr>
                <w:color w:val="000000" w:themeColor="text1"/>
                <w:szCs w:val="21"/>
              </w:rPr>
              <w:t>学年学位课程的学费为港币</w:t>
            </w:r>
            <w:r w:rsidRPr="004D2ED0">
              <w:rPr>
                <w:color w:val="000000" w:themeColor="text1"/>
                <w:szCs w:val="21"/>
              </w:rPr>
              <w:t>90,000</w:t>
            </w:r>
            <w:r w:rsidRPr="004D2ED0">
              <w:rPr>
                <w:color w:val="000000" w:themeColor="text1"/>
                <w:szCs w:val="21"/>
              </w:rPr>
              <w:t>元。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ind w:left="1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住校宿舍：每月</w:t>
            </w:r>
            <w:r w:rsidRPr="004D2ED0">
              <w:rPr>
                <w:color w:val="000000" w:themeColor="text1"/>
                <w:szCs w:val="21"/>
                <w:lang w:eastAsia="zh-TW"/>
              </w:rPr>
              <w:t>約</w:t>
            </w:r>
            <w:r w:rsidRPr="004D2ED0">
              <w:rPr>
                <w:color w:val="000000" w:themeColor="text1"/>
                <w:szCs w:val="21"/>
              </w:rPr>
              <w:t>港币</w:t>
            </w:r>
            <w:r w:rsidRPr="004D2ED0">
              <w:rPr>
                <w:color w:val="000000" w:themeColor="text1"/>
                <w:szCs w:val="21"/>
              </w:rPr>
              <w:t>1,800</w:t>
            </w:r>
            <w:r w:rsidRPr="004D2ED0">
              <w:rPr>
                <w:color w:val="000000" w:themeColor="text1"/>
                <w:szCs w:val="21"/>
              </w:rPr>
              <w:t>元</w:t>
            </w:r>
            <w:r w:rsidRPr="004D2ED0">
              <w:rPr>
                <w:color w:val="000000" w:themeColor="text1"/>
                <w:szCs w:val="21"/>
                <w:lang w:eastAsia="zh-TW"/>
              </w:rPr>
              <w:t xml:space="preserve"> – 2,200</w:t>
            </w:r>
            <w:r w:rsidRPr="004D2ED0">
              <w:rPr>
                <w:color w:val="000000" w:themeColor="text1"/>
                <w:szCs w:val="21"/>
                <w:lang w:eastAsia="zh-TW"/>
              </w:rPr>
              <w:t>元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852-29727200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852-29727367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  <w:lang w:eastAsia="zh-TW"/>
              </w:rPr>
              <w:t>nlstudent@chuhai.edu.hk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www.chuhai.edu.hk</w:t>
            </w: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top w:val="nil"/>
              <w:bottom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C7ED2" w:rsidRP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东华学院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月中旬</w:t>
            </w:r>
            <w:r w:rsidRPr="004D2ED0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4D2ED0">
              <w:rPr>
                <w:rFonts w:hint="eastAsia"/>
                <w:color w:val="000000" w:themeColor="text1"/>
                <w:szCs w:val="21"/>
              </w:rPr>
              <w:t>待定</w:t>
            </w:r>
            <w:r w:rsidRPr="004D2ED0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1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待定，预计于高考发榜前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面试后一至两</w:t>
            </w:r>
            <w:r w:rsidRPr="004D2ED0">
              <w:rPr>
                <w:color w:val="000000" w:themeColor="text1"/>
                <w:szCs w:val="21"/>
                <w:lang w:eastAsia="zh-TW"/>
              </w:rPr>
              <w:t>个工作</w:t>
            </w:r>
            <w:r w:rsidRPr="004D2ED0">
              <w:rPr>
                <w:color w:val="000000" w:themeColor="text1"/>
                <w:szCs w:val="21"/>
              </w:rPr>
              <w:t>天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应用心理学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荣誉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社会科学学士学位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 xml:space="preserve"> 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总学费港币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278,100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幼儿教育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荣誉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教育学士学位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 xml:space="preserve"> 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总学费港币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284,000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proofErr w:type="gramStart"/>
            <w:r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社商企业</w:t>
            </w:r>
            <w:proofErr w:type="gramEnd"/>
            <w:r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持续发展</w:t>
            </w:r>
            <w:r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(</w:t>
            </w:r>
            <w:r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荣誉</w:t>
            </w:r>
            <w:r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)</w:t>
            </w:r>
            <w:r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管理学学士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总学费港币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278,100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医疗科学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(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荣誉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)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学士学位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 xml:space="preserve"> (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基础医疗科学主修总学费港币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396,400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  <w:lang w:eastAsia="zh-TW"/>
              </w:rPr>
              <w:t xml:space="preserve"> 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 xml:space="preserve">/ 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法庭科学主修总学费港币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399,700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</w:pP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应用老年学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(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荣誉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)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理学士学位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 xml:space="preserve"> (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总学费港币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327,600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snapToGrid w:val="0"/>
                <w:color w:val="000000" w:themeColor="text1"/>
                <w:spacing w:val="-4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snapToGrid w:val="0"/>
                <w:color w:val="000000" w:themeColor="text1"/>
                <w:spacing w:val="-4"/>
                <w:sz w:val="21"/>
                <w:szCs w:val="21"/>
              </w:rPr>
              <w:t>。</w:t>
            </w:r>
          </w:p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lastRenderedPageBreak/>
              <w:t>心理学高级文凭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 xml:space="preserve"> 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总学费港币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121,500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1C7ED2" w:rsidRPr="004D2ED0" w:rsidRDefault="00A84966" w:rsidP="00FD4AF0">
            <w:pPr>
              <w:pStyle w:val="ac"/>
              <w:numPr>
                <w:ilvl w:val="0"/>
                <w:numId w:val="1"/>
              </w:numPr>
              <w:spacing w:after="0" w:line="260" w:lineRule="exact"/>
              <w:ind w:left="150" w:hanging="180"/>
              <w:jc w:val="both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幼儿教育高级文凭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 xml:space="preserve"> (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总学费港币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133,200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  <w:lang w:eastAsia="zh-TW"/>
              </w:rPr>
              <w:t>元</w:t>
            </w:r>
            <w:r w:rsidRPr="004D2ED0"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  <w:t>)</w:t>
            </w:r>
            <w:r w:rsidR="005B1BD5" w:rsidRPr="004D2ED0">
              <w:rPr>
                <w:rFonts w:ascii="Times New Roman" w:eastAsia="宋体" w:hAnsi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A84966" w:rsidRPr="004D2ED0" w:rsidRDefault="00792758" w:rsidP="004D2ED0">
            <w:pPr>
              <w:spacing w:line="260" w:lineRule="exact"/>
              <w:rPr>
                <w:rFonts w:eastAsia="PMingLiU"/>
                <w:i/>
                <w:color w:val="000000" w:themeColor="text1"/>
                <w:szCs w:val="21"/>
                <w:lang w:eastAsia="zh-TW"/>
              </w:rPr>
            </w:pPr>
            <w:r w:rsidRPr="00FD4AF0">
              <w:rPr>
                <w:rFonts w:hint="eastAsia"/>
                <w:color w:val="000000" w:themeColor="text1"/>
                <w:szCs w:val="21"/>
                <w:lang w:eastAsia="zh-TW"/>
              </w:rPr>
              <w:t>註：东华学院将每年调整课程的学费，其上限为教育局每年公布的综合消费物价指数。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lastRenderedPageBreak/>
              <w:t>每月约港币</w:t>
            </w:r>
            <w:r w:rsidRPr="004D2ED0">
              <w:rPr>
                <w:color w:val="000000" w:themeColor="text1"/>
                <w:szCs w:val="21"/>
              </w:rPr>
              <w:t>5,000</w:t>
            </w:r>
            <w:r w:rsidRPr="004D2ED0">
              <w:rPr>
                <w:color w:val="000000" w:themeColor="text1"/>
                <w:szCs w:val="21"/>
              </w:rPr>
              <w:t>至</w:t>
            </w:r>
            <w:r w:rsidRPr="004D2ED0">
              <w:rPr>
                <w:color w:val="000000" w:themeColor="text1"/>
                <w:szCs w:val="21"/>
              </w:rPr>
              <w:t>7,000</w:t>
            </w:r>
            <w:r w:rsidRPr="004D2ED0">
              <w:rPr>
                <w:color w:val="000000" w:themeColor="text1"/>
                <w:szCs w:val="21"/>
              </w:rPr>
              <w:t>元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  <w:lang w:eastAsia="zh-TW"/>
              </w:rPr>
              <w:t>852-</w:t>
            </w:r>
            <w:r w:rsidRPr="004D2ED0">
              <w:rPr>
                <w:color w:val="000000" w:themeColor="text1"/>
                <w:szCs w:val="21"/>
              </w:rPr>
              <w:t>31906673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  <w:lang w:eastAsia="zh-TW"/>
              </w:rPr>
              <w:t>852-</w:t>
            </w:r>
            <w:r w:rsidRPr="004D2ED0">
              <w:rPr>
                <w:color w:val="000000" w:themeColor="text1"/>
                <w:szCs w:val="21"/>
              </w:rPr>
              <w:t>27825994</w:t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applytwc@twc.edu.hk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www.twc.edu.hk/en/Programmes/mainland_admission</w:t>
            </w: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12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D0" w:rsidRDefault="00A84966" w:rsidP="00FD4AF0">
            <w:pPr>
              <w:spacing w:line="300" w:lineRule="exact"/>
              <w:jc w:val="center"/>
              <w:rPr>
                <w:snapToGrid w:val="0"/>
                <w:color w:val="000000" w:themeColor="text1"/>
                <w:szCs w:val="21"/>
              </w:rPr>
            </w:pPr>
            <w:r w:rsidRPr="004D2ED0">
              <w:rPr>
                <w:rFonts w:hint="eastAsia"/>
                <w:snapToGrid w:val="0"/>
                <w:color w:val="000000" w:themeColor="text1"/>
                <w:szCs w:val="21"/>
              </w:rPr>
              <w:t>香港恒生</w:t>
            </w:r>
          </w:p>
          <w:p w:rsidR="001C7ED2" w:rsidRPr="004D2ED0" w:rsidRDefault="00A84966" w:rsidP="004D2ED0">
            <w:pPr>
              <w:spacing w:line="300" w:lineRule="exact"/>
              <w:jc w:val="center"/>
              <w:rPr>
                <w:snapToGrid w:val="0"/>
                <w:color w:val="000000" w:themeColor="text1"/>
                <w:szCs w:val="21"/>
                <w:lang w:eastAsia="zh-TW"/>
              </w:rPr>
            </w:pPr>
            <w:r w:rsidRPr="004D2ED0">
              <w:rPr>
                <w:rFonts w:hint="eastAsia"/>
                <w:snapToGrid w:val="0"/>
                <w:color w:val="000000" w:themeColor="text1"/>
                <w:szCs w:val="21"/>
              </w:rPr>
              <w:t>大学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网上申请</w:t>
            </w:r>
            <w:r w:rsidRPr="004D2ED0">
              <w:rPr>
                <w:color w:val="000000" w:themeColor="text1"/>
                <w:szCs w:val="21"/>
              </w:rPr>
              <w:t>: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13</w:t>
            </w:r>
            <w:r w:rsidRPr="004D2ED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ind w:left="1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rFonts w:eastAsia="等线"/>
                <w:color w:val="000000" w:themeColor="text1"/>
                <w:szCs w:val="21"/>
              </w:rPr>
              <w:t>3</w:t>
            </w:r>
            <w:r w:rsidRPr="004D2ED0">
              <w:rPr>
                <w:rFonts w:hint="eastAsia"/>
                <w:color w:val="000000" w:themeColor="text1"/>
                <w:szCs w:val="21"/>
              </w:rPr>
              <w:t>月开始进行网上考核。合资格同学将收到本校的电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邮邀请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参与考核。</w:t>
            </w:r>
          </w:p>
          <w:p w:rsidR="00A84966" w:rsidRPr="004D2ED0" w:rsidRDefault="00A84966" w:rsidP="004D2ED0">
            <w:pPr>
              <w:spacing w:line="300" w:lineRule="exact"/>
              <w:ind w:left="1"/>
              <w:rPr>
                <w:color w:val="000000" w:themeColor="text1"/>
                <w:szCs w:val="21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暂定</w:t>
            </w:r>
            <w:r w:rsidRPr="004D2ED0">
              <w:rPr>
                <w:color w:val="000000" w:themeColor="text1"/>
                <w:szCs w:val="21"/>
              </w:rPr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rFonts w:eastAsia="等线"/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月底开始公布录取名单</w:t>
            </w:r>
            <w:r w:rsidRPr="004D2ED0">
              <w:rPr>
                <w:rFonts w:ascii="PMingLiU" w:eastAsia="等线" w:hAnsi="PMingLiU" w:hint="eastAsia"/>
                <w:color w:val="000000" w:themeColor="text1"/>
                <w:szCs w:val="21"/>
              </w:rPr>
              <w:t>，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请持续</w:t>
            </w:r>
            <w:proofErr w:type="gramEnd"/>
            <w:r w:rsidRPr="004D2ED0">
              <w:rPr>
                <w:rFonts w:hint="eastAsia"/>
                <w:color w:val="000000" w:themeColor="text1"/>
                <w:szCs w:val="21"/>
              </w:rPr>
              <w:t>关注恒大教务处网页以获取最新信息。获录取的同学必须于指定限期缴付留位费，确认接受录取。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本科课程的修读年期一般为四年。</w:t>
            </w:r>
            <w:r w:rsidRPr="004D2ED0">
              <w:rPr>
                <w:color w:val="000000" w:themeColor="text1"/>
                <w:szCs w:val="21"/>
              </w:rPr>
              <w:t>20</w:t>
            </w:r>
            <w:r w:rsidR="00792758" w:rsidRPr="00FD4AF0">
              <w:rPr>
                <w:rFonts w:eastAsia="等线"/>
                <w:color w:val="000000" w:themeColor="text1"/>
                <w:szCs w:val="21"/>
              </w:rPr>
              <w:t>21</w:t>
            </w:r>
            <w:r w:rsidR="00792758" w:rsidRPr="00FD4AF0">
              <w:rPr>
                <w:color w:val="000000" w:themeColor="text1"/>
                <w:szCs w:val="21"/>
              </w:rPr>
              <w:t>-</w:t>
            </w:r>
            <w:proofErr w:type="gramStart"/>
            <w:r w:rsidR="00792758" w:rsidRPr="00FD4AF0">
              <w:rPr>
                <w:color w:val="000000" w:themeColor="text1"/>
                <w:szCs w:val="21"/>
              </w:rPr>
              <w:t>22</w:t>
            </w:r>
            <w:proofErr w:type="gramEnd"/>
            <w:r w:rsidR="00792758" w:rsidRPr="00FD4AF0">
              <w:rPr>
                <w:rFonts w:hint="eastAsia"/>
                <w:color w:val="000000" w:themeColor="text1"/>
                <w:szCs w:val="21"/>
              </w:rPr>
              <w:t>年度入学</w:t>
            </w:r>
            <w:proofErr w:type="gramStart"/>
            <w:r w:rsidR="00792758" w:rsidRPr="00FD4AF0">
              <w:rPr>
                <w:rFonts w:hint="eastAsia"/>
                <w:color w:val="000000" w:themeColor="text1"/>
                <w:szCs w:val="21"/>
              </w:rPr>
              <w:t>之内地</w:t>
            </w:r>
            <w:proofErr w:type="gramEnd"/>
            <w:r w:rsidR="00792758" w:rsidRPr="00FD4AF0">
              <w:rPr>
                <w:rFonts w:hint="eastAsia"/>
                <w:color w:val="000000" w:themeColor="text1"/>
                <w:szCs w:val="21"/>
              </w:rPr>
              <w:t>生将缴付以下学费：</w:t>
            </w:r>
          </w:p>
          <w:p w:rsidR="00A84966" w:rsidRPr="00FD4AF0" w:rsidRDefault="00792758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FD4AF0">
              <w:rPr>
                <w:rFonts w:hint="eastAsia"/>
                <w:color w:val="000000" w:themeColor="text1"/>
                <w:szCs w:val="21"/>
              </w:rPr>
              <w:t>艺术设计</w:t>
            </w:r>
            <w:r w:rsidRPr="00FD4AF0">
              <w:rPr>
                <w:color w:val="000000" w:themeColor="text1"/>
                <w:szCs w:val="21"/>
              </w:rPr>
              <w:t>(</w:t>
            </w:r>
            <w:r w:rsidRPr="00FD4AF0">
              <w:rPr>
                <w:rFonts w:hint="eastAsia"/>
                <w:color w:val="000000" w:themeColor="text1"/>
                <w:szCs w:val="21"/>
              </w:rPr>
              <w:t>荣誉</w:t>
            </w:r>
            <w:r w:rsidRPr="00FD4AF0">
              <w:rPr>
                <w:color w:val="000000" w:themeColor="text1"/>
                <w:szCs w:val="21"/>
              </w:rPr>
              <w:t>)</w:t>
            </w:r>
            <w:r w:rsidRPr="00FD4AF0">
              <w:rPr>
                <w:rFonts w:hint="eastAsia"/>
                <w:color w:val="000000" w:themeColor="text1"/>
                <w:szCs w:val="21"/>
              </w:rPr>
              <w:t>文学士课程一年级学费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港币</w:t>
            </w:r>
            <w:r w:rsidRPr="004D2ED0">
              <w:rPr>
                <w:color w:val="000000" w:themeColor="text1"/>
                <w:szCs w:val="21"/>
              </w:rPr>
              <w:t>162,510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A84966" w:rsidRPr="00FD4AF0" w:rsidRDefault="00792758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FD4AF0">
              <w:rPr>
                <w:rFonts w:hint="eastAsia"/>
                <w:color w:val="000000" w:themeColor="text1"/>
                <w:szCs w:val="21"/>
              </w:rPr>
              <w:t>其他课程一年级学费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港币</w:t>
            </w:r>
            <w:r w:rsidRPr="004D2ED0">
              <w:rPr>
                <w:color w:val="000000" w:themeColor="text1"/>
                <w:szCs w:val="21"/>
              </w:rPr>
              <w:t>129,285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元。</w:t>
            </w:r>
          </w:p>
          <w:p w:rsidR="00A84966" w:rsidRPr="004D2ED0" w:rsidRDefault="00792758" w:rsidP="004D2ED0">
            <w:pPr>
              <w:spacing w:line="260" w:lineRule="exact"/>
              <w:rPr>
                <w:color w:val="000000" w:themeColor="text1"/>
                <w:szCs w:val="21"/>
                <w:lang w:eastAsia="zh-TW"/>
              </w:rPr>
            </w:pPr>
            <w:r w:rsidRPr="00FD4AF0">
              <w:rPr>
                <w:iCs/>
                <w:color w:val="000000" w:themeColor="text1"/>
                <w:szCs w:val="21"/>
              </w:rPr>
              <w:t>(</w:t>
            </w:r>
            <w:r w:rsidRPr="00FD4AF0">
              <w:rPr>
                <w:rFonts w:hint="eastAsia"/>
                <w:iCs/>
                <w:color w:val="000000" w:themeColor="text1"/>
                <w:szCs w:val="21"/>
              </w:rPr>
              <w:t>恒大将按香港特区政府每年公布之综合消费物价指数调整年度学费</w:t>
            </w:r>
            <w:r w:rsidRPr="00FD4AF0">
              <w:rPr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提供住宿书院，合共</w:t>
            </w:r>
            <w:r w:rsidR="00792758" w:rsidRPr="00FD4AF0">
              <w:rPr>
                <w:color w:val="000000" w:themeColor="text1"/>
                <w:szCs w:val="21"/>
              </w:rPr>
              <w:t>1,200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个宿位。住宿费</w:t>
            </w:r>
            <w:r w:rsidR="00792758" w:rsidRPr="00FD4AF0">
              <w:rPr>
                <w:color w:val="000000" w:themeColor="text1"/>
                <w:szCs w:val="21"/>
              </w:rPr>
              <w:t>$14,875 - $17,980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不等</w:t>
            </w:r>
            <w:r w:rsidR="00792758" w:rsidRPr="00FD4AF0">
              <w:rPr>
                <w:color w:val="000000" w:themeColor="text1"/>
                <w:szCs w:val="21"/>
              </w:rPr>
              <w:t>(</w:t>
            </w:r>
            <w:r w:rsidR="00792758" w:rsidRPr="00FD4AF0">
              <w:rPr>
                <w:rFonts w:hint="eastAsia"/>
                <w:color w:val="000000" w:themeColor="text1"/>
                <w:szCs w:val="21"/>
              </w:rPr>
              <w:t>双人间至四人间，以两个学期十个月计算</w:t>
            </w:r>
            <w:r w:rsidR="00792758" w:rsidRPr="00FD4AF0">
              <w:rPr>
                <w:color w:val="000000" w:themeColor="text1"/>
                <w:szCs w:val="21"/>
              </w:rPr>
              <w:t>) (</w:t>
            </w:r>
            <w:hyperlink r:id="rId14" w:history="1">
              <w:r w:rsidR="00792758" w:rsidRPr="00FD4AF0">
                <w:rPr>
                  <w:rStyle w:val="ab"/>
                  <w:color w:val="000000" w:themeColor="text1"/>
                  <w:szCs w:val="21"/>
                  <w:u w:val="none"/>
                </w:rPr>
                <w:t>https://rc.hsu.edu.hk/</w:t>
              </w:r>
            </w:hyperlink>
            <w:r w:rsidRPr="004D2ED0">
              <w:rPr>
                <w:color w:val="000000" w:themeColor="text1"/>
                <w:szCs w:val="21"/>
              </w:rPr>
              <w:t>)</w:t>
            </w:r>
            <w:r w:rsidR="005B1BD5" w:rsidRPr="004D2ED0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852-39635555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852-39635553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nladmission@hsu.edu.hk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 xml:space="preserve">https://registry.hsu.edu.hk/hk/prospective-students/undergraduate/jee/ </w:t>
            </w:r>
          </w:p>
        </w:tc>
      </w:tr>
      <w:tr w:rsidR="004D2ED0" w:rsidRPr="004D2ED0" w:rsidTr="004D2ED0">
        <w:trPr>
          <w:trHeight w:val="20"/>
        </w:trPr>
        <w:tc>
          <w:tcPr>
            <w:tcW w:w="476" w:type="dxa"/>
            <w:vAlign w:val="center"/>
          </w:tcPr>
          <w:p w:rsidR="001C7ED2" w:rsidRPr="004D2ED0" w:rsidRDefault="00A84966" w:rsidP="00FD4AF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lastRenderedPageBreak/>
              <w:t>13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C7ED2" w:rsidRPr="004D2ED0" w:rsidRDefault="00A84966" w:rsidP="00FD4AF0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香港高等教育科技学院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2021</w:t>
            </w:r>
            <w:r w:rsidRPr="004D2ED0">
              <w:rPr>
                <w:rFonts w:hint="eastAsia"/>
                <w:color w:val="000000" w:themeColor="text1"/>
                <w:szCs w:val="21"/>
              </w:rPr>
              <w:t>年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</w:t>
            </w:r>
            <w:r w:rsidRPr="004D2ED0">
              <w:rPr>
                <w:color w:val="000000" w:themeColor="text1"/>
                <w:szCs w:val="21"/>
              </w:rPr>
              <w:t>15</w:t>
            </w:r>
            <w:r w:rsidRPr="004D2ED0"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1C7ED2" w:rsidRPr="004D2ED0" w:rsidRDefault="00A84966" w:rsidP="00FD4AF0">
            <w:pPr>
              <w:spacing w:line="300" w:lineRule="exact"/>
              <w:ind w:left="1"/>
              <w:rPr>
                <w:color w:val="000000" w:themeColor="text1"/>
                <w:szCs w:val="21"/>
                <w:lang w:eastAsia="zh-TW"/>
              </w:rPr>
            </w:pPr>
            <w:r w:rsidRPr="004D2ED0">
              <w:rPr>
                <w:color w:val="000000" w:themeColor="text1"/>
                <w:szCs w:val="21"/>
              </w:rPr>
              <w:t>(</w:t>
            </w:r>
            <w:r w:rsidRPr="004D2ED0">
              <w:rPr>
                <w:rFonts w:hint="eastAsia"/>
                <w:color w:val="000000" w:themeColor="text1"/>
                <w:szCs w:val="21"/>
              </w:rPr>
              <w:t>无需面试</w:t>
            </w:r>
            <w:r w:rsidRPr="004D2ED0">
              <w:rPr>
                <w:color w:val="000000" w:themeColor="text1"/>
                <w:szCs w:val="21"/>
              </w:rPr>
              <w:t>/</w:t>
            </w:r>
            <w:r w:rsidRPr="004D2ED0">
              <w:rPr>
                <w:rFonts w:hint="eastAsia"/>
                <w:color w:val="000000" w:themeColor="text1"/>
                <w:szCs w:val="21"/>
              </w:rPr>
              <w:t>笔试</w:t>
            </w:r>
            <w:r w:rsidRPr="004D2ED0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暂定由</w:t>
            </w:r>
            <w:r w:rsidRPr="004D2ED0">
              <w:rPr>
                <w:color w:val="000000" w:themeColor="text1"/>
                <w:szCs w:val="21"/>
              </w:rPr>
              <w:t>6</w:t>
            </w:r>
            <w:r w:rsidRPr="004D2ED0">
              <w:rPr>
                <w:rFonts w:hint="eastAsia"/>
                <w:color w:val="000000" w:themeColor="text1"/>
                <w:szCs w:val="21"/>
              </w:rPr>
              <w:t>月底至</w:t>
            </w:r>
            <w:r w:rsidRPr="004D2ED0">
              <w:rPr>
                <w:color w:val="000000" w:themeColor="text1"/>
                <w:szCs w:val="21"/>
              </w:rPr>
              <w:t>7</w:t>
            </w:r>
            <w:r w:rsidRPr="004D2ED0">
              <w:rPr>
                <w:rFonts w:hint="eastAsia"/>
                <w:color w:val="000000" w:themeColor="text1"/>
                <w:szCs w:val="21"/>
              </w:rPr>
              <w:t>月初期间陆续公布录取名单。获录取的同学必须于指定限期前缴付留位费</w:t>
            </w:r>
            <w:r w:rsidRPr="004D2ED0">
              <w:rPr>
                <w:color w:val="000000" w:themeColor="text1"/>
                <w:szCs w:val="21"/>
              </w:rPr>
              <w:t xml:space="preserve">, </w:t>
            </w:r>
            <w:r w:rsidRPr="004D2ED0">
              <w:rPr>
                <w:rFonts w:hint="eastAsia"/>
                <w:color w:val="000000" w:themeColor="text1"/>
                <w:szCs w:val="21"/>
              </w:rPr>
              <w:t>以确认接受录取。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本科课程的修读年期一般为四年。学费按照学生每个学期修读的学分计算，不同课程所需学费略有不同。全期四年学费为港币</w:t>
            </w:r>
            <w:r w:rsidRPr="004D2ED0">
              <w:rPr>
                <w:color w:val="000000" w:themeColor="text1"/>
                <w:szCs w:val="21"/>
              </w:rPr>
              <w:t>343,200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元至港币</w:t>
            </w:r>
            <w:r w:rsidRPr="004D2ED0">
              <w:rPr>
                <w:color w:val="000000" w:themeColor="text1"/>
                <w:szCs w:val="21"/>
              </w:rPr>
              <w:t>446,160</w:t>
            </w:r>
            <w:r w:rsidRPr="004D2ED0">
              <w:rPr>
                <w:rFonts w:hint="eastAsia"/>
                <w:color w:val="000000" w:themeColor="text1"/>
                <w:szCs w:val="21"/>
              </w:rPr>
              <w:t>元不等。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两所学生舍堂，分别位于香港岛薄扶林道及新界青衣，合共提供约一千个宿位，供就读全日制学士学位的同学入住。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每年</w:t>
            </w:r>
            <w:r w:rsidRPr="004D2ED0">
              <w:rPr>
                <w:color w:val="000000" w:themeColor="text1"/>
                <w:szCs w:val="21"/>
              </w:rPr>
              <w:t>(</w:t>
            </w:r>
            <w:r w:rsidRPr="004D2ED0">
              <w:rPr>
                <w:rFonts w:hint="eastAsia"/>
                <w:color w:val="000000" w:themeColor="text1"/>
                <w:szCs w:val="21"/>
              </w:rPr>
              <w:t>住宿期为</w:t>
            </w:r>
            <w:r w:rsidRPr="004D2ED0">
              <w:rPr>
                <w:color w:val="000000" w:themeColor="text1"/>
                <w:szCs w:val="21"/>
              </w:rPr>
              <w:t>10</w:t>
            </w:r>
            <w:r w:rsidRPr="004D2ED0">
              <w:rPr>
                <w:rFonts w:hint="eastAsia"/>
                <w:color w:val="000000" w:themeColor="text1"/>
                <w:szCs w:val="21"/>
              </w:rPr>
              <w:t>个月</w:t>
            </w:r>
            <w:r w:rsidRPr="004D2ED0">
              <w:rPr>
                <w:color w:val="000000" w:themeColor="text1"/>
                <w:szCs w:val="21"/>
              </w:rPr>
              <w:t xml:space="preserve">) </w:t>
            </w:r>
            <w:r w:rsidRPr="004D2ED0">
              <w:rPr>
                <w:rFonts w:hint="eastAsia"/>
                <w:color w:val="000000" w:themeColor="text1"/>
                <w:szCs w:val="21"/>
              </w:rPr>
              <w:t>为港币</w:t>
            </w:r>
            <w:r w:rsidRPr="004D2ED0">
              <w:rPr>
                <w:color w:val="000000" w:themeColor="text1"/>
                <w:szCs w:val="21"/>
              </w:rPr>
              <w:t>20,000</w:t>
            </w:r>
            <w:r w:rsidRPr="004D2ED0">
              <w:rPr>
                <w:rFonts w:hint="eastAsia"/>
                <w:color w:val="000000" w:themeColor="text1"/>
                <w:szCs w:val="21"/>
              </w:rPr>
              <w:t>元。</w:t>
            </w: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260" w:lineRule="exact"/>
              <w:rPr>
                <w:color w:val="000000" w:themeColor="text1"/>
                <w:szCs w:val="21"/>
              </w:rPr>
            </w:pPr>
            <w:r w:rsidRPr="004D2ED0">
              <w:rPr>
                <w:rFonts w:hint="eastAsia"/>
                <w:color w:val="000000" w:themeColor="text1"/>
                <w:szCs w:val="21"/>
              </w:rPr>
              <w:t>鉴于疫情的关系</w:t>
            </w:r>
            <w:r w:rsidRPr="004D2ED0">
              <w:rPr>
                <w:color w:val="000000" w:themeColor="text1"/>
                <w:szCs w:val="21"/>
              </w:rPr>
              <w:t>,</w:t>
            </w:r>
            <w:r w:rsidRPr="004D2ED0">
              <w:rPr>
                <w:rFonts w:hint="eastAsia"/>
                <w:color w:val="000000" w:themeColor="text1"/>
                <w:szCs w:val="21"/>
              </w:rPr>
              <w:t>有关</w:t>
            </w:r>
            <w:r w:rsidRPr="004D2ED0">
              <w:rPr>
                <w:color w:val="000000" w:themeColor="text1"/>
                <w:szCs w:val="21"/>
              </w:rPr>
              <w:t>2021-22</w:t>
            </w:r>
            <w:r w:rsidRPr="004D2ED0">
              <w:rPr>
                <w:rFonts w:hint="eastAsia"/>
                <w:color w:val="000000" w:themeColor="text1"/>
                <w:szCs w:val="21"/>
              </w:rPr>
              <w:t>学年的安排</w:t>
            </w:r>
            <w:r w:rsidRPr="004D2ED0">
              <w:rPr>
                <w:color w:val="000000" w:themeColor="text1"/>
                <w:szCs w:val="21"/>
              </w:rPr>
              <w:t xml:space="preserve">, </w:t>
            </w:r>
            <w:r w:rsidRPr="004D2ED0">
              <w:rPr>
                <w:rFonts w:hint="eastAsia"/>
                <w:color w:val="000000" w:themeColor="text1"/>
                <w:szCs w:val="21"/>
              </w:rPr>
              <w:t>请留意职业训练局</w:t>
            </w:r>
            <w:proofErr w:type="gramStart"/>
            <w:r w:rsidRPr="004D2ED0">
              <w:rPr>
                <w:rFonts w:hint="eastAsia"/>
                <w:color w:val="000000" w:themeColor="text1"/>
                <w:szCs w:val="21"/>
              </w:rPr>
              <w:t>学生舍堂网站</w:t>
            </w:r>
            <w:proofErr w:type="gramEnd"/>
            <w:r w:rsidRPr="004D2ED0">
              <w:rPr>
                <w:rFonts w:eastAsia="等线"/>
                <w:color w:val="000000" w:themeColor="text1"/>
                <w:szCs w:val="21"/>
              </w:rPr>
              <w:t xml:space="preserve"> (h</w:t>
            </w:r>
            <w:r w:rsidRPr="004D2ED0">
              <w:rPr>
                <w:color w:val="000000" w:themeColor="text1"/>
                <w:szCs w:val="21"/>
              </w:rPr>
              <w:t xml:space="preserve">ttps://halls.vtc.edu.hk/sc) </w:t>
            </w:r>
            <w:r w:rsidRPr="004D2ED0">
              <w:rPr>
                <w:rFonts w:hint="eastAsia"/>
                <w:color w:val="000000" w:themeColor="text1"/>
                <w:szCs w:val="21"/>
              </w:rPr>
              <w:t>的最新公布。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  <w:lang w:eastAsia="zh-TW"/>
              </w:rPr>
              <w:t>852-</w:t>
            </w:r>
            <w:r w:rsidRPr="004D2ED0">
              <w:rPr>
                <w:color w:val="000000" w:themeColor="text1"/>
                <w:szCs w:val="21"/>
              </w:rPr>
              <w:t>38908059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852-38908123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电邮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thei-nls@vtc.edu.hk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网址</w:t>
            </w:r>
          </w:p>
          <w:p w:rsidR="00A84966" w:rsidRPr="004D2ED0" w:rsidRDefault="00A84966" w:rsidP="004D2ED0">
            <w:pPr>
              <w:spacing w:line="300" w:lineRule="exact"/>
              <w:rPr>
                <w:color w:val="000000" w:themeColor="text1"/>
                <w:szCs w:val="21"/>
              </w:rPr>
            </w:pPr>
            <w:r w:rsidRPr="004D2ED0">
              <w:rPr>
                <w:color w:val="000000" w:themeColor="text1"/>
                <w:szCs w:val="21"/>
              </w:rPr>
              <w:t>https://thei.edu.hk/sc/admissions/mainland-admission</w:t>
            </w:r>
          </w:p>
        </w:tc>
      </w:tr>
    </w:tbl>
    <w:p w:rsidR="007823D3" w:rsidRDefault="007823D3">
      <w:pPr>
        <w:spacing w:line="40" w:lineRule="exact"/>
        <w:rPr>
          <w:rFonts w:ascii="仿宋" w:eastAsia="仿宋" w:hAnsi="仿宋" w:hint="eastAsia"/>
          <w:snapToGrid w:val="0"/>
          <w:color w:val="000000"/>
          <w:sz w:val="32"/>
          <w:szCs w:val="32"/>
        </w:rPr>
        <w:sectPr w:rsidR="007823D3" w:rsidSect="004D2ED0">
          <w:footerReference w:type="even" r:id="rId15"/>
          <w:footerReference w:type="default" r:id="rId16"/>
          <w:pgSz w:w="16838" w:h="11906" w:orient="landscape" w:code="9"/>
          <w:pgMar w:top="1276" w:right="851" w:bottom="1134" w:left="851" w:header="851" w:footer="1134" w:gutter="0"/>
          <w:cols w:space="425"/>
          <w:docGrid w:type="lines" w:linePitch="312"/>
        </w:sectPr>
      </w:pPr>
    </w:p>
    <w:p w:rsidR="004D2ED0" w:rsidRPr="00962026" w:rsidRDefault="004D2ED0" w:rsidP="00962026">
      <w:pPr>
        <w:spacing w:line="570" w:lineRule="exact"/>
        <w:jc w:val="left"/>
        <w:rPr>
          <w:rFonts w:ascii="方正小标宋简体" w:eastAsia="方正小标宋简体" w:hAnsi="仿宋"/>
          <w:color w:val="000000"/>
          <w:szCs w:val="21"/>
        </w:rPr>
      </w:pPr>
      <w:bookmarkStart w:id="0" w:name="_GoBack"/>
      <w:bookmarkEnd w:id="0"/>
    </w:p>
    <w:sectPr w:rsidR="004D2ED0" w:rsidRPr="00962026" w:rsidSect="004D2ED0">
      <w:pgSz w:w="16838" w:h="11906" w:orient="landscape" w:code="9"/>
      <w:pgMar w:top="1588" w:right="2098" w:bottom="1588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29" w:rsidRDefault="00CD5B29">
      <w:r>
        <w:separator/>
      </w:r>
    </w:p>
  </w:endnote>
  <w:endnote w:type="continuationSeparator" w:id="0">
    <w:p w:rsidR="00CD5B29" w:rsidRDefault="00C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F5" w:rsidRDefault="00B73BF5">
    <w:pPr>
      <w:pStyle w:val="a7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>—</w:t>
    </w:r>
    <w:r w:rsidR="00792758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 w:rsidR="00792758">
      <w:rPr>
        <w:rFonts w:ascii="仿宋" w:eastAsia="仿宋" w:hAnsi="仿宋"/>
        <w:sz w:val="28"/>
        <w:szCs w:val="28"/>
      </w:rPr>
      <w:fldChar w:fldCharType="separate"/>
    </w:r>
    <w:r w:rsidR="00293349">
      <w:rPr>
        <w:rFonts w:ascii="仿宋" w:eastAsia="仿宋" w:hAnsi="仿宋"/>
        <w:noProof/>
        <w:sz w:val="28"/>
        <w:szCs w:val="28"/>
      </w:rPr>
      <w:t>6</w:t>
    </w:r>
    <w:r w:rsidR="00792758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F5" w:rsidRDefault="00B73BF5">
    <w:pPr>
      <w:pStyle w:val="a7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>—</w:t>
    </w:r>
    <w:r w:rsidR="00792758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 w:rsidR="00792758">
      <w:rPr>
        <w:rFonts w:ascii="仿宋" w:eastAsia="仿宋" w:hAnsi="仿宋"/>
        <w:sz w:val="28"/>
        <w:szCs w:val="28"/>
      </w:rPr>
      <w:fldChar w:fldCharType="separate"/>
    </w:r>
    <w:r w:rsidR="00293349">
      <w:rPr>
        <w:rFonts w:ascii="仿宋" w:eastAsia="仿宋" w:hAnsi="仿宋"/>
        <w:noProof/>
        <w:sz w:val="28"/>
        <w:szCs w:val="28"/>
      </w:rPr>
      <w:t>7</w:t>
    </w:r>
    <w:r w:rsidR="00792758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29" w:rsidRDefault="00CD5B29">
      <w:r>
        <w:separator/>
      </w:r>
    </w:p>
  </w:footnote>
  <w:footnote w:type="continuationSeparator" w:id="0">
    <w:p w:rsidR="00CD5B29" w:rsidRDefault="00CD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2BD9"/>
    <w:multiLevelType w:val="hybridMultilevel"/>
    <w:tmpl w:val="DA082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869"/>
    <w:rsid w:val="000010EC"/>
    <w:rsid w:val="00011CB3"/>
    <w:rsid w:val="00013199"/>
    <w:rsid w:val="00014FD5"/>
    <w:rsid w:val="0001502E"/>
    <w:rsid w:val="0002067A"/>
    <w:rsid w:val="00020C4D"/>
    <w:rsid w:val="00027260"/>
    <w:rsid w:val="00033BEE"/>
    <w:rsid w:val="00034767"/>
    <w:rsid w:val="00047C7E"/>
    <w:rsid w:val="00047E87"/>
    <w:rsid w:val="000516BC"/>
    <w:rsid w:val="00053DEA"/>
    <w:rsid w:val="00054680"/>
    <w:rsid w:val="00055D0A"/>
    <w:rsid w:val="000605E2"/>
    <w:rsid w:val="00070D8B"/>
    <w:rsid w:val="0008471F"/>
    <w:rsid w:val="00093C8F"/>
    <w:rsid w:val="00095B1C"/>
    <w:rsid w:val="000A33D0"/>
    <w:rsid w:val="000B566C"/>
    <w:rsid w:val="000C6A26"/>
    <w:rsid w:val="000D3C92"/>
    <w:rsid w:val="000D4461"/>
    <w:rsid w:val="000E7532"/>
    <w:rsid w:val="000F522D"/>
    <w:rsid w:val="000F5D4C"/>
    <w:rsid w:val="000F6C41"/>
    <w:rsid w:val="001019CA"/>
    <w:rsid w:val="001034E0"/>
    <w:rsid w:val="00104002"/>
    <w:rsid w:val="00117385"/>
    <w:rsid w:val="00120CFF"/>
    <w:rsid w:val="00144FED"/>
    <w:rsid w:val="001465B1"/>
    <w:rsid w:val="0014678D"/>
    <w:rsid w:val="00146F4B"/>
    <w:rsid w:val="0014761F"/>
    <w:rsid w:val="00156B1F"/>
    <w:rsid w:val="00157486"/>
    <w:rsid w:val="00157A27"/>
    <w:rsid w:val="00162630"/>
    <w:rsid w:val="00170AE0"/>
    <w:rsid w:val="001766E1"/>
    <w:rsid w:val="00177E5C"/>
    <w:rsid w:val="00182396"/>
    <w:rsid w:val="001853EC"/>
    <w:rsid w:val="00185679"/>
    <w:rsid w:val="001934BE"/>
    <w:rsid w:val="001B20B4"/>
    <w:rsid w:val="001B2611"/>
    <w:rsid w:val="001B298B"/>
    <w:rsid w:val="001B6D7C"/>
    <w:rsid w:val="001C7ED2"/>
    <w:rsid w:val="001D5E4B"/>
    <w:rsid w:val="001E3091"/>
    <w:rsid w:val="001E3D2D"/>
    <w:rsid w:val="001E4A9A"/>
    <w:rsid w:val="001F2996"/>
    <w:rsid w:val="00205B7B"/>
    <w:rsid w:val="002106BD"/>
    <w:rsid w:val="00212A5B"/>
    <w:rsid w:val="00217119"/>
    <w:rsid w:val="002213B6"/>
    <w:rsid w:val="0023327E"/>
    <w:rsid w:val="00234996"/>
    <w:rsid w:val="00243AF3"/>
    <w:rsid w:val="00244A3E"/>
    <w:rsid w:val="00250900"/>
    <w:rsid w:val="002633C6"/>
    <w:rsid w:val="00273777"/>
    <w:rsid w:val="002807F5"/>
    <w:rsid w:val="00281531"/>
    <w:rsid w:val="00293349"/>
    <w:rsid w:val="00295BAC"/>
    <w:rsid w:val="00297309"/>
    <w:rsid w:val="002A10DF"/>
    <w:rsid w:val="002A29C2"/>
    <w:rsid w:val="002A696C"/>
    <w:rsid w:val="002B01E8"/>
    <w:rsid w:val="002B657C"/>
    <w:rsid w:val="002C58D2"/>
    <w:rsid w:val="002C5FF5"/>
    <w:rsid w:val="002D0654"/>
    <w:rsid w:val="002D2AC2"/>
    <w:rsid w:val="002D53E0"/>
    <w:rsid w:val="002D6A38"/>
    <w:rsid w:val="002E0454"/>
    <w:rsid w:val="002E258D"/>
    <w:rsid w:val="002E3680"/>
    <w:rsid w:val="002E38AB"/>
    <w:rsid w:val="00306D75"/>
    <w:rsid w:val="00307DDE"/>
    <w:rsid w:val="00310AFA"/>
    <w:rsid w:val="003131F5"/>
    <w:rsid w:val="0032795B"/>
    <w:rsid w:val="00334F42"/>
    <w:rsid w:val="00336668"/>
    <w:rsid w:val="003411E8"/>
    <w:rsid w:val="00344D7F"/>
    <w:rsid w:val="00352E46"/>
    <w:rsid w:val="00356ED1"/>
    <w:rsid w:val="00362BFD"/>
    <w:rsid w:val="003641BB"/>
    <w:rsid w:val="00386EBE"/>
    <w:rsid w:val="003A086C"/>
    <w:rsid w:val="003A6340"/>
    <w:rsid w:val="003B3874"/>
    <w:rsid w:val="003B6D84"/>
    <w:rsid w:val="003B7BA5"/>
    <w:rsid w:val="003C09FC"/>
    <w:rsid w:val="003C11EB"/>
    <w:rsid w:val="003C3CB5"/>
    <w:rsid w:val="003D0C19"/>
    <w:rsid w:val="003D2275"/>
    <w:rsid w:val="003E6304"/>
    <w:rsid w:val="003F5511"/>
    <w:rsid w:val="0040455C"/>
    <w:rsid w:val="00415364"/>
    <w:rsid w:val="00420213"/>
    <w:rsid w:val="004308D0"/>
    <w:rsid w:val="004346B0"/>
    <w:rsid w:val="00436CCE"/>
    <w:rsid w:val="0044128A"/>
    <w:rsid w:val="004434A3"/>
    <w:rsid w:val="004442B1"/>
    <w:rsid w:val="004454C8"/>
    <w:rsid w:val="00462AC1"/>
    <w:rsid w:val="0046683F"/>
    <w:rsid w:val="004738CE"/>
    <w:rsid w:val="00475E06"/>
    <w:rsid w:val="00477C2F"/>
    <w:rsid w:val="00494E90"/>
    <w:rsid w:val="004B2933"/>
    <w:rsid w:val="004D1FA1"/>
    <w:rsid w:val="004D23F7"/>
    <w:rsid w:val="004D2ED0"/>
    <w:rsid w:val="004D4012"/>
    <w:rsid w:val="004E2288"/>
    <w:rsid w:val="004E4C87"/>
    <w:rsid w:val="004F3471"/>
    <w:rsid w:val="004F702B"/>
    <w:rsid w:val="00512242"/>
    <w:rsid w:val="00517DD3"/>
    <w:rsid w:val="00521AA1"/>
    <w:rsid w:val="00525D10"/>
    <w:rsid w:val="005275F3"/>
    <w:rsid w:val="00527943"/>
    <w:rsid w:val="005331BD"/>
    <w:rsid w:val="005406FC"/>
    <w:rsid w:val="005436F4"/>
    <w:rsid w:val="00543EC8"/>
    <w:rsid w:val="00554D39"/>
    <w:rsid w:val="0055778F"/>
    <w:rsid w:val="00560318"/>
    <w:rsid w:val="005603CC"/>
    <w:rsid w:val="00560480"/>
    <w:rsid w:val="00562BBF"/>
    <w:rsid w:val="00562F7A"/>
    <w:rsid w:val="005635AD"/>
    <w:rsid w:val="00580E0C"/>
    <w:rsid w:val="005850E1"/>
    <w:rsid w:val="005861AC"/>
    <w:rsid w:val="00594789"/>
    <w:rsid w:val="00595685"/>
    <w:rsid w:val="00596DAD"/>
    <w:rsid w:val="005B0233"/>
    <w:rsid w:val="005B1BD5"/>
    <w:rsid w:val="005C1C57"/>
    <w:rsid w:val="005C482E"/>
    <w:rsid w:val="005C49D4"/>
    <w:rsid w:val="005C5B65"/>
    <w:rsid w:val="005D62B5"/>
    <w:rsid w:val="005E7CF5"/>
    <w:rsid w:val="005F30B6"/>
    <w:rsid w:val="005F3BA4"/>
    <w:rsid w:val="005F3D63"/>
    <w:rsid w:val="006200AE"/>
    <w:rsid w:val="00622195"/>
    <w:rsid w:val="00627D6F"/>
    <w:rsid w:val="00632CE7"/>
    <w:rsid w:val="00636AD0"/>
    <w:rsid w:val="006378EA"/>
    <w:rsid w:val="00646580"/>
    <w:rsid w:val="00657826"/>
    <w:rsid w:val="00660710"/>
    <w:rsid w:val="006848D3"/>
    <w:rsid w:val="006860F4"/>
    <w:rsid w:val="006A2F68"/>
    <w:rsid w:val="006A6D8C"/>
    <w:rsid w:val="006B20DC"/>
    <w:rsid w:val="006B7520"/>
    <w:rsid w:val="006C5A9A"/>
    <w:rsid w:val="006E104F"/>
    <w:rsid w:val="006E629B"/>
    <w:rsid w:val="006F4E0D"/>
    <w:rsid w:val="00703C0C"/>
    <w:rsid w:val="00710BC6"/>
    <w:rsid w:val="00720E4D"/>
    <w:rsid w:val="007402C8"/>
    <w:rsid w:val="00744B3F"/>
    <w:rsid w:val="00755825"/>
    <w:rsid w:val="0075608D"/>
    <w:rsid w:val="0077136B"/>
    <w:rsid w:val="007755DC"/>
    <w:rsid w:val="007823D3"/>
    <w:rsid w:val="00783157"/>
    <w:rsid w:val="00792758"/>
    <w:rsid w:val="00797CBE"/>
    <w:rsid w:val="007A425C"/>
    <w:rsid w:val="007B7F9D"/>
    <w:rsid w:val="007C450A"/>
    <w:rsid w:val="007D2F30"/>
    <w:rsid w:val="007D359D"/>
    <w:rsid w:val="007D57E8"/>
    <w:rsid w:val="007D68E2"/>
    <w:rsid w:val="007E48A3"/>
    <w:rsid w:val="007E6E1F"/>
    <w:rsid w:val="007F0C90"/>
    <w:rsid w:val="007F3F26"/>
    <w:rsid w:val="007F5869"/>
    <w:rsid w:val="008130F4"/>
    <w:rsid w:val="008206BD"/>
    <w:rsid w:val="00821B90"/>
    <w:rsid w:val="008252FA"/>
    <w:rsid w:val="00830040"/>
    <w:rsid w:val="0083075C"/>
    <w:rsid w:val="00832B88"/>
    <w:rsid w:val="00844373"/>
    <w:rsid w:val="0084611A"/>
    <w:rsid w:val="00846B41"/>
    <w:rsid w:val="00850C34"/>
    <w:rsid w:val="00866A08"/>
    <w:rsid w:val="008677CF"/>
    <w:rsid w:val="008A0B47"/>
    <w:rsid w:val="008A7D44"/>
    <w:rsid w:val="008B2671"/>
    <w:rsid w:val="008C3C30"/>
    <w:rsid w:val="008D04F3"/>
    <w:rsid w:val="008E2875"/>
    <w:rsid w:val="008F27FE"/>
    <w:rsid w:val="00900406"/>
    <w:rsid w:val="00903270"/>
    <w:rsid w:val="00906369"/>
    <w:rsid w:val="00914A22"/>
    <w:rsid w:val="0093122C"/>
    <w:rsid w:val="00934F62"/>
    <w:rsid w:val="009378AF"/>
    <w:rsid w:val="009427F9"/>
    <w:rsid w:val="009551B6"/>
    <w:rsid w:val="00962026"/>
    <w:rsid w:val="0096238C"/>
    <w:rsid w:val="0097601F"/>
    <w:rsid w:val="00984096"/>
    <w:rsid w:val="0098514E"/>
    <w:rsid w:val="009876DD"/>
    <w:rsid w:val="009A2DA2"/>
    <w:rsid w:val="009A7753"/>
    <w:rsid w:val="009B486A"/>
    <w:rsid w:val="009B5E4B"/>
    <w:rsid w:val="009B693A"/>
    <w:rsid w:val="009C3091"/>
    <w:rsid w:val="009C6DB5"/>
    <w:rsid w:val="009D32E9"/>
    <w:rsid w:val="009F16C7"/>
    <w:rsid w:val="009F6F5E"/>
    <w:rsid w:val="00A00771"/>
    <w:rsid w:val="00A219AE"/>
    <w:rsid w:val="00A2551B"/>
    <w:rsid w:val="00A3035F"/>
    <w:rsid w:val="00A32344"/>
    <w:rsid w:val="00A37BBE"/>
    <w:rsid w:val="00A4257E"/>
    <w:rsid w:val="00A52016"/>
    <w:rsid w:val="00A538F5"/>
    <w:rsid w:val="00A55999"/>
    <w:rsid w:val="00A6136E"/>
    <w:rsid w:val="00A73B87"/>
    <w:rsid w:val="00A75225"/>
    <w:rsid w:val="00A8130F"/>
    <w:rsid w:val="00A8386B"/>
    <w:rsid w:val="00A84966"/>
    <w:rsid w:val="00A90BCE"/>
    <w:rsid w:val="00AB1C09"/>
    <w:rsid w:val="00AC2D36"/>
    <w:rsid w:val="00AE1104"/>
    <w:rsid w:val="00AE347D"/>
    <w:rsid w:val="00AE3801"/>
    <w:rsid w:val="00AE6AA0"/>
    <w:rsid w:val="00AF5DA0"/>
    <w:rsid w:val="00AF739F"/>
    <w:rsid w:val="00B154CD"/>
    <w:rsid w:val="00B20531"/>
    <w:rsid w:val="00B21A0E"/>
    <w:rsid w:val="00B2790F"/>
    <w:rsid w:val="00B31DBE"/>
    <w:rsid w:val="00B333F2"/>
    <w:rsid w:val="00B337FB"/>
    <w:rsid w:val="00B40C52"/>
    <w:rsid w:val="00B44833"/>
    <w:rsid w:val="00B55A34"/>
    <w:rsid w:val="00B73BF5"/>
    <w:rsid w:val="00B77C2D"/>
    <w:rsid w:val="00B8256A"/>
    <w:rsid w:val="00B93297"/>
    <w:rsid w:val="00B9589C"/>
    <w:rsid w:val="00BA71B5"/>
    <w:rsid w:val="00BC44EF"/>
    <w:rsid w:val="00BD3B7A"/>
    <w:rsid w:val="00BD6586"/>
    <w:rsid w:val="00BD7550"/>
    <w:rsid w:val="00BE28B0"/>
    <w:rsid w:val="00BE30D8"/>
    <w:rsid w:val="00BE5933"/>
    <w:rsid w:val="00C01C1A"/>
    <w:rsid w:val="00C11BA9"/>
    <w:rsid w:val="00C24BE3"/>
    <w:rsid w:val="00C3591D"/>
    <w:rsid w:val="00C365E3"/>
    <w:rsid w:val="00C37EE8"/>
    <w:rsid w:val="00C4252D"/>
    <w:rsid w:val="00C43900"/>
    <w:rsid w:val="00C65202"/>
    <w:rsid w:val="00C85C81"/>
    <w:rsid w:val="00C97D65"/>
    <w:rsid w:val="00CC1817"/>
    <w:rsid w:val="00CD2F71"/>
    <w:rsid w:val="00CD5B29"/>
    <w:rsid w:val="00CE1D90"/>
    <w:rsid w:val="00CE6085"/>
    <w:rsid w:val="00CF17B5"/>
    <w:rsid w:val="00CF6F11"/>
    <w:rsid w:val="00D014B9"/>
    <w:rsid w:val="00D01DD3"/>
    <w:rsid w:val="00D07A47"/>
    <w:rsid w:val="00D11682"/>
    <w:rsid w:val="00D11E5C"/>
    <w:rsid w:val="00D176B8"/>
    <w:rsid w:val="00D24953"/>
    <w:rsid w:val="00D31312"/>
    <w:rsid w:val="00D327A5"/>
    <w:rsid w:val="00D32FD2"/>
    <w:rsid w:val="00D36DF8"/>
    <w:rsid w:val="00D431E3"/>
    <w:rsid w:val="00D44DD8"/>
    <w:rsid w:val="00D50D4B"/>
    <w:rsid w:val="00D533BE"/>
    <w:rsid w:val="00D5451D"/>
    <w:rsid w:val="00D562F1"/>
    <w:rsid w:val="00D576DD"/>
    <w:rsid w:val="00D57A6A"/>
    <w:rsid w:val="00D62C26"/>
    <w:rsid w:val="00D67323"/>
    <w:rsid w:val="00D70D64"/>
    <w:rsid w:val="00D7578F"/>
    <w:rsid w:val="00D80505"/>
    <w:rsid w:val="00D861B6"/>
    <w:rsid w:val="00D87618"/>
    <w:rsid w:val="00D90DA7"/>
    <w:rsid w:val="00DA52D5"/>
    <w:rsid w:val="00DB3973"/>
    <w:rsid w:val="00DB5682"/>
    <w:rsid w:val="00DC035D"/>
    <w:rsid w:val="00DC454A"/>
    <w:rsid w:val="00DD3493"/>
    <w:rsid w:val="00DD4AC1"/>
    <w:rsid w:val="00DE2525"/>
    <w:rsid w:val="00DE2EBF"/>
    <w:rsid w:val="00DF1AC0"/>
    <w:rsid w:val="00E002AC"/>
    <w:rsid w:val="00E00F6A"/>
    <w:rsid w:val="00E01165"/>
    <w:rsid w:val="00E05F48"/>
    <w:rsid w:val="00E11335"/>
    <w:rsid w:val="00E17B19"/>
    <w:rsid w:val="00E24214"/>
    <w:rsid w:val="00E32302"/>
    <w:rsid w:val="00E62176"/>
    <w:rsid w:val="00E663BA"/>
    <w:rsid w:val="00E67E15"/>
    <w:rsid w:val="00E74191"/>
    <w:rsid w:val="00E75699"/>
    <w:rsid w:val="00E76AF0"/>
    <w:rsid w:val="00E81ABD"/>
    <w:rsid w:val="00E87D54"/>
    <w:rsid w:val="00E87D5F"/>
    <w:rsid w:val="00EA33BC"/>
    <w:rsid w:val="00EB3562"/>
    <w:rsid w:val="00EC7386"/>
    <w:rsid w:val="00ED2CD9"/>
    <w:rsid w:val="00EE2C44"/>
    <w:rsid w:val="00EE33C4"/>
    <w:rsid w:val="00F05B3B"/>
    <w:rsid w:val="00F14A86"/>
    <w:rsid w:val="00F16609"/>
    <w:rsid w:val="00F24959"/>
    <w:rsid w:val="00F3000D"/>
    <w:rsid w:val="00F33D07"/>
    <w:rsid w:val="00F36485"/>
    <w:rsid w:val="00F402B2"/>
    <w:rsid w:val="00F405D7"/>
    <w:rsid w:val="00F42F1D"/>
    <w:rsid w:val="00F51574"/>
    <w:rsid w:val="00F52524"/>
    <w:rsid w:val="00F532F3"/>
    <w:rsid w:val="00F60EE5"/>
    <w:rsid w:val="00F64ABF"/>
    <w:rsid w:val="00F65D94"/>
    <w:rsid w:val="00F74471"/>
    <w:rsid w:val="00F802AC"/>
    <w:rsid w:val="00F82BC1"/>
    <w:rsid w:val="00F84DB6"/>
    <w:rsid w:val="00F864C7"/>
    <w:rsid w:val="00F87B21"/>
    <w:rsid w:val="00F960C2"/>
    <w:rsid w:val="00FA2983"/>
    <w:rsid w:val="00FA473E"/>
    <w:rsid w:val="00FB04D6"/>
    <w:rsid w:val="00FC0534"/>
    <w:rsid w:val="00FC09A0"/>
    <w:rsid w:val="00FC73E1"/>
    <w:rsid w:val="00FC76BA"/>
    <w:rsid w:val="00FD2627"/>
    <w:rsid w:val="00FD2BD6"/>
    <w:rsid w:val="00FD37C9"/>
    <w:rsid w:val="00FD4AF0"/>
    <w:rsid w:val="00FE3150"/>
    <w:rsid w:val="00FF2807"/>
    <w:rsid w:val="00FF32F1"/>
    <w:rsid w:val="11304F3A"/>
    <w:rsid w:val="3150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27F379-8822-4278-9649-4770CEE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927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qFormat/>
    <w:rsid w:val="007927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qFormat/>
    <w:rsid w:val="00792758"/>
    <w:pPr>
      <w:ind w:leftChars="2500" w:left="100"/>
    </w:pPr>
    <w:rPr>
      <w:lang w:val="zh-CN"/>
    </w:rPr>
  </w:style>
  <w:style w:type="paragraph" w:styleId="a6">
    <w:name w:val="Balloon Text"/>
    <w:basedOn w:val="a"/>
    <w:link w:val="Char0"/>
    <w:qFormat/>
    <w:rsid w:val="00792758"/>
    <w:rPr>
      <w:sz w:val="18"/>
      <w:szCs w:val="18"/>
      <w:lang w:val="zh-CN"/>
    </w:rPr>
  </w:style>
  <w:style w:type="paragraph" w:styleId="a7">
    <w:name w:val="footer"/>
    <w:basedOn w:val="a"/>
    <w:link w:val="Char1"/>
    <w:uiPriority w:val="99"/>
    <w:qFormat/>
    <w:rsid w:val="007927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Char2"/>
    <w:qFormat/>
    <w:rsid w:val="00792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qFormat/>
    <w:rsid w:val="007927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rsid w:val="0079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qFormat/>
    <w:rsid w:val="00792758"/>
    <w:rPr>
      <w:color w:val="0000FF"/>
      <w:u w:val="single"/>
    </w:rPr>
  </w:style>
  <w:style w:type="character" w:customStyle="1" w:styleId="Char2">
    <w:name w:val="页眉 Char"/>
    <w:link w:val="a8"/>
    <w:qFormat/>
    <w:rsid w:val="00792758"/>
    <w:rPr>
      <w:kern w:val="2"/>
      <w:sz w:val="18"/>
      <w:szCs w:val="18"/>
    </w:rPr>
  </w:style>
  <w:style w:type="character" w:customStyle="1" w:styleId="Char1">
    <w:name w:val="页脚 Char"/>
    <w:link w:val="a7"/>
    <w:uiPriority w:val="99"/>
    <w:qFormat/>
    <w:rsid w:val="00792758"/>
    <w:rPr>
      <w:kern w:val="2"/>
      <w:sz w:val="18"/>
      <w:szCs w:val="18"/>
    </w:rPr>
  </w:style>
  <w:style w:type="character" w:customStyle="1" w:styleId="Char">
    <w:name w:val="日期 Char"/>
    <w:link w:val="a5"/>
    <w:qFormat/>
    <w:rsid w:val="00792758"/>
    <w:rPr>
      <w:kern w:val="2"/>
      <w:sz w:val="21"/>
      <w:szCs w:val="24"/>
    </w:rPr>
  </w:style>
  <w:style w:type="character" w:customStyle="1" w:styleId="Char0">
    <w:name w:val="批注框文本 Char"/>
    <w:link w:val="a6"/>
    <w:qFormat/>
    <w:rsid w:val="00792758"/>
    <w:rPr>
      <w:kern w:val="2"/>
      <w:sz w:val="18"/>
      <w:szCs w:val="18"/>
    </w:rPr>
  </w:style>
  <w:style w:type="character" w:customStyle="1" w:styleId="style2">
    <w:name w:val="style2"/>
    <w:basedOn w:val="a0"/>
    <w:rsid w:val="00792758"/>
  </w:style>
  <w:style w:type="character" w:customStyle="1" w:styleId="1">
    <w:name w:val="已访问的超链接1"/>
    <w:qFormat/>
    <w:rsid w:val="00792758"/>
    <w:rPr>
      <w:color w:val="800080"/>
      <w:u w:val="single"/>
    </w:rPr>
  </w:style>
  <w:style w:type="character" w:customStyle="1" w:styleId="style1">
    <w:name w:val="style1"/>
    <w:rsid w:val="00792758"/>
  </w:style>
  <w:style w:type="paragraph" w:styleId="ac">
    <w:name w:val="List Paragraph"/>
    <w:basedOn w:val="a"/>
    <w:uiPriority w:val="34"/>
    <w:qFormat/>
    <w:rsid w:val="00792758"/>
    <w:pPr>
      <w:widowControl/>
      <w:spacing w:after="160" w:line="256" w:lineRule="auto"/>
      <w:ind w:left="720"/>
      <w:contextualSpacing/>
      <w:jc w:val="left"/>
    </w:pPr>
    <w:rPr>
      <w:rFonts w:ascii="Calibri" w:eastAsia="等线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kapa.ed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hku.hk/mainlan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yu.edu.hk/stud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inland@hkbu.edu.hk" TargetMode="External"/><Relationship Id="rId4" Type="http://schemas.openxmlformats.org/officeDocument/2006/relationships/styles" Target="styles.xml"/><Relationship Id="rId9" Type="http://schemas.openxmlformats.org/officeDocument/2006/relationships/hyperlink" Target="http://admissions.hkbu.edu.hk/ug/mainland" TargetMode="External"/><Relationship Id="rId14" Type="http://schemas.openxmlformats.org/officeDocument/2006/relationships/hyperlink" Target="https://rc.hsu.edu.hk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82B1C-8B26-4DD9-90D6-CFFBE052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722</Words>
  <Characters>4118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 2008 年香港、澳门特区高等学校 </dc:title>
  <dc:creator>微软用户</dc:creator>
  <cp:lastModifiedBy>廖永进</cp:lastModifiedBy>
  <cp:revision>58</cp:revision>
  <cp:lastPrinted>2020-07-15T03:34:00Z</cp:lastPrinted>
  <dcterms:created xsi:type="dcterms:W3CDTF">2020-07-13T03:27:00Z</dcterms:created>
  <dcterms:modified xsi:type="dcterms:W3CDTF">2021-04-25T08:57:00Z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