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w w:val="100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w w:val="100"/>
          <w:sz w:val="44"/>
          <w:szCs w:val="44"/>
          <w:lang w:val="en-US" w:eastAsia="zh-CN"/>
        </w:rPr>
        <w:t>2020年全省体育统考涉考工作人员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w w:val="100"/>
          <w:sz w:val="44"/>
          <w:szCs w:val="44"/>
        </w:rPr>
        <w:t>体温测量登记表</w:t>
      </w:r>
      <w:bookmarkEnd w:id="0"/>
    </w:p>
    <w:tbl>
      <w:tblPr>
        <w:tblStyle w:val="3"/>
        <w:tblpPr w:leftFromText="180" w:rightFromText="180" w:vertAnchor="text" w:horzAnchor="page" w:tblpX="1811" w:tblpY="265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802"/>
        <w:gridCol w:w="231"/>
        <w:gridCol w:w="1505"/>
        <w:gridCol w:w="528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611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7149" w:type="dxa"/>
            <w:gridSpan w:val="5"/>
            <w:vAlign w:val="center"/>
          </w:tcPr>
          <w:p>
            <w:pPr>
              <w:jc w:val="both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 xml:space="preserve">    市     区（县）   镇（街道）   村（小区）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66" w:type="dxa"/>
            <w:gridSpan w:val="4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体温（℃）</w:t>
            </w:r>
          </w:p>
        </w:tc>
        <w:tc>
          <w:tcPr>
            <w:tcW w:w="3083" w:type="dxa"/>
            <w:vMerge w:val="restart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涉考工作人员签名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29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早上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晚上</w:t>
            </w:r>
          </w:p>
        </w:tc>
        <w:tc>
          <w:tcPr>
            <w:tcW w:w="3083" w:type="dxa"/>
            <w:vMerge w:val="continue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29" w:type="dxa"/>
            <w:vAlign w:val="center"/>
          </w:tcPr>
          <w:p>
            <w:pPr>
              <w:jc w:val="center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  <w:tc>
          <w:tcPr>
            <w:tcW w:w="3083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E3952"/>
    <w:rsid w:val="0BCE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2020-04-24T09:31:00Z</dcterms:created>
  <dc:creator>GFT</dc:creator>
  <cp:lastModifiedBy>GFT</cp:lastModifiedBy>
  <dcterms:modified xsi:type="dcterms:W3CDTF">2020-04-24T09:39:19Z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