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C81" w:rsidRDefault="006A4C81" w:rsidP="006A4C81">
      <w:pPr>
        <w:rPr>
          <w:rFonts w:ascii="黑体" w:eastAsia="黑体" w:hAnsi="黑体"/>
          <w:snapToGrid w:val="0"/>
          <w:color w:val="000000"/>
          <w:kern w:val="0"/>
          <w:sz w:val="32"/>
        </w:rPr>
      </w:pPr>
      <w:r>
        <w:rPr>
          <w:rFonts w:ascii="黑体" w:eastAsia="黑体" w:hAnsi="黑体"/>
          <w:snapToGrid w:val="0"/>
          <w:color w:val="000000"/>
          <w:kern w:val="0"/>
          <w:sz w:val="32"/>
        </w:rPr>
        <w:t>附件</w:t>
      </w:r>
      <w:r>
        <w:rPr>
          <w:rFonts w:ascii="黑体" w:eastAsia="黑体" w:hAnsi="黑体" w:hint="eastAsia"/>
          <w:snapToGrid w:val="0"/>
          <w:color w:val="000000"/>
          <w:kern w:val="0"/>
          <w:sz w:val="32"/>
        </w:rPr>
        <w:t>1</w:t>
      </w:r>
    </w:p>
    <w:p w:rsidR="006A4C81" w:rsidRDefault="006A4C81" w:rsidP="006A4C81">
      <w:pPr>
        <w:adjustRightInd w:val="0"/>
        <w:spacing w:line="520" w:lineRule="exact"/>
        <w:rPr>
          <w:rFonts w:ascii="宋体" w:eastAsia="黑体" w:hAnsi="宋体"/>
          <w:snapToGrid w:val="0"/>
          <w:color w:val="000000"/>
          <w:kern w:val="0"/>
          <w:sz w:val="32"/>
        </w:rPr>
      </w:pPr>
    </w:p>
    <w:p w:rsidR="006A4C81" w:rsidRDefault="006A4C81" w:rsidP="006A4C81">
      <w:pPr>
        <w:spacing w:line="560" w:lineRule="exact"/>
        <w:jc w:val="center"/>
        <w:rPr>
          <w:rFonts w:ascii="宋体" w:eastAsia="方正小标宋简体" w:hAnsi="宋体"/>
          <w:snapToGrid w:val="0"/>
          <w:color w:val="000000"/>
          <w:kern w:val="0"/>
          <w:sz w:val="44"/>
          <w:szCs w:val="44"/>
        </w:rPr>
      </w:pPr>
      <w:r>
        <w:rPr>
          <w:rFonts w:ascii="宋体" w:eastAsia="方正小标宋简体" w:hAnsi="宋体" w:hint="eastAsia"/>
          <w:snapToGrid w:val="0"/>
          <w:color w:val="000000"/>
          <w:kern w:val="0"/>
          <w:sz w:val="44"/>
          <w:szCs w:val="44"/>
        </w:rPr>
        <w:t>广</w:t>
      </w:r>
      <w:r>
        <w:rPr>
          <w:rFonts w:ascii="方正小标宋简体" w:eastAsia="方正小标宋简体" w:hAnsi="宋体" w:hint="eastAsia"/>
          <w:snapToGrid w:val="0"/>
          <w:color w:val="000000"/>
          <w:kern w:val="0"/>
          <w:sz w:val="44"/>
          <w:szCs w:val="44"/>
        </w:rPr>
        <w:t>西2020年普</w:t>
      </w:r>
      <w:r>
        <w:rPr>
          <w:rFonts w:ascii="宋体" w:eastAsia="方正小标宋简体" w:hAnsi="宋体"/>
          <w:snapToGrid w:val="0"/>
          <w:color w:val="000000"/>
          <w:kern w:val="0"/>
          <w:sz w:val="44"/>
          <w:szCs w:val="44"/>
        </w:rPr>
        <w:t>通</w:t>
      </w:r>
      <w:r>
        <w:rPr>
          <w:rFonts w:ascii="宋体" w:eastAsia="方正小标宋简体" w:hAnsi="宋体" w:hint="eastAsia"/>
          <w:snapToGrid w:val="0"/>
          <w:color w:val="000000"/>
          <w:kern w:val="0"/>
          <w:sz w:val="44"/>
          <w:szCs w:val="44"/>
        </w:rPr>
        <w:t>高</w:t>
      </w:r>
      <w:r>
        <w:rPr>
          <w:rFonts w:ascii="宋体" w:eastAsia="方正小标宋简体" w:hAnsi="宋体"/>
          <w:snapToGrid w:val="0"/>
          <w:color w:val="000000"/>
          <w:kern w:val="0"/>
          <w:sz w:val="44"/>
          <w:szCs w:val="44"/>
        </w:rPr>
        <w:t>校招生</w:t>
      </w:r>
    </w:p>
    <w:p w:rsidR="006A4C81" w:rsidRDefault="006A4C81" w:rsidP="006A4C81">
      <w:pPr>
        <w:spacing w:line="560" w:lineRule="exact"/>
        <w:jc w:val="center"/>
        <w:rPr>
          <w:rFonts w:ascii="宋体" w:eastAsia="方正小标宋简体" w:hAnsi="宋体"/>
          <w:snapToGrid w:val="0"/>
          <w:color w:val="000000"/>
          <w:kern w:val="0"/>
          <w:sz w:val="44"/>
          <w:szCs w:val="44"/>
        </w:rPr>
      </w:pPr>
      <w:r>
        <w:rPr>
          <w:rFonts w:ascii="宋体" w:eastAsia="方正小标宋简体" w:hAnsi="宋体"/>
          <w:snapToGrid w:val="0"/>
          <w:color w:val="000000"/>
          <w:kern w:val="0"/>
          <w:sz w:val="44"/>
          <w:szCs w:val="44"/>
        </w:rPr>
        <w:t>艺术类专业统一考试科目一览表</w:t>
      </w:r>
    </w:p>
    <w:p w:rsidR="006A4C81" w:rsidRDefault="006A4C81" w:rsidP="006A4C81">
      <w:pPr>
        <w:spacing w:line="400" w:lineRule="exact"/>
        <w:jc w:val="center"/>
        <w:rPr>
          <w:rFonts w:ascii="宋体" w:eastAsia="方正小标宋简体" w:hAnsi="宋体"/>
          <w:snapToGrid w:val="0"/>
          <w:color w:val="000000"/>
          <w:kern w:val="0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03"/>
        <w:gridCol w:w="2052"/>
        <w:gridCol w:w="1789"/>
        <w:gridCol w:w="1789"/>
        <w:gridCol w:w="1790"/>
      </w:tblGrid>
      <w:tr w:rsidR="006A4C81" w:rsidTr="00B77F13">
        <w:trPr>
          <w:jc w:val="center"/>
        </w:trPr>
        <w:tc>
          <w:tcPr>
            <w:tcW w:w="2003" w:type="dxa"/>
            <w:vAlign w:val="center"/>
          </w:tcPr>
          <w:p w:rsidR="006A4C81" w:rsidRDefault="006A4C81" w:rsidP="00B77F13">
            <w:pPr>
              <w:spacing w:line="480" w:lineRule="exact"/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snapToGrid w:val="0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2052" w:type="dxa"/>
            <w:vAlign w:val="center"/>
          </w:tcPr>
          <w:p w:rsidR="006A4C81" w:rsidRDefault="006A4C81" w:rsidP="00B77F13">
            <w:pPr>
              <w:spacing w:line="480" w:lineRule="exact"/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snapToGrid w:val="0"/>
                <w:color w:val="000000"/>
                <w:kern w:val="0"/>
                <w:sz w:val="24"/>
              </w:rPr>
              <w:t>考试科目</w:t>
            </w:r>
          </w:p>
        </w:tc>
        <w:tc>
          <w:tcPr>
            <w:tcW w:w="1789" w:type="dxa"/>
            <w:vAlign w:val="center"/>
          </w:tcPr>
          <w:p w:rsidR="006A4C81" w:rsidRDefault="006A4C81" w:rsidP="00B77F13">
            <w:pPr>
              <w:spacing w:line="480" w:lineRule="exact"/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snapToGrid w:val="0"/>
                <w:color w:val="000000"/>
                <w:kern w:val="0"/>
                <w:sz w:val="24"/>
              </w:rPr>
              <w:t>每科满分</w:t>
            </w:r>
          </w:p>
        </w:tc>
        <w:tc>
          <w:tcPr>
            <w:tcW w:w="1789" w:type="dxa"/>
            <w:vAlign w:val="center"/>
          </w:tcPr>
          <w:p w:rsidR="006A4C81" w:rsidRDefault="006A4C81" w:rsidP="00B77F13">
            <w:pPr>
              <w:spacing w:line="480" w:lineRule="exact"/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snapToGrid w:val="0"/>
                <w:color w:val="000000"/>
                <w:kern w:val="0"/>
                <w:sz w:val="24"/>
              </w:rPr>
              <w:t>每科权重系数</w:t>
            </w:r>
          </w:p>
        </w:tc>
        <w:tc>
          <w:tcPr>
            <w:tcW w:w="1790" w:type="dxa"/>
            <w:vAlign w:val="center"/>
          </w:tcPr>
          <w:p w:rsidR="006A4C81" w:rsidRDefault="006A4C81" w:rsidP="00B77F13">
            <w:pPr>
              <w:spacing w:line="480" w:lineRule="exact"/>
              <w:jc w:val="center"/>
              <w:rPr>
                <w:rFonts w:ascii="黑体" w:eastAsia="黑体" w:hAnsi="黑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snapToGrid w:val="0"/>
                <w:color w:val="000000"/>
                <w:kern w:val="0"/>
                <w:sz w:val="24"/>
              </w:rPr>
              <w:t>折合总分</w:t>
            </w:r>
          </w:p>
        </w:tc>
      </w:tr>
      <w:tr w:rsidR="006A4C81" w:rsidTr="00B77F13">
        <w:trPr>
          <w:jc w:val="center"/>
        </w:trPr>
        <w:tc>
          <w:tcPr>
            <w:tcW w:w="2003" w:type="dxa"/>
            <w:vMerge w:val="restart"/>
            <w:vAlign w:val="center"/>
          </w:tcPr>
          <w:p w:rsidR="006A4C81" w:rsidRDefault="006A4C81" w:rsidP="00B77F13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美术类</w:t>
            </w:r>
          </w:p>
        </w:tc>
        <w:tc>
          <w:tcPr>
            <w:tcW w:w="2052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素描</w:t>
            </w:r>
          </w:p>
        </w:tc>
        <w:tc>
          <w:tcPr>
            <w:tcW w:w="1789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789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1790" w:type="dxa"/>
            <w:vMerge w:val="restart"/>
            <w:vAlign w:val="center"/>
          </w:tcPr>
          <w:p w:rsidR="006A4C81" w:rsidRDefault="006A4C81" w:rsidP="00B77F13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300</w:t>
            </w:r>
          </w:p>
        </w:tc>
      </w:tr>
      <w:tr w:rsidR="006A4C81" w:rsidTr="00B77F13">
        <w:trPr>
          <w:jc w:val="center"/>
        </w:trPr>
        <w:tc>
          <w:tcPr>
            <w:tcW w:w="2003" w:type="dxa"/>
            <w:vMerge/>
            <w:vAlign w:val="center"/>
          </w:tcPr>
          <w:p w:rsidR="006A4C81" w:rsidRDefault="006A4C81" w:rsidP="00B77F13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速写</w:t>
            </w:r>
          </w:p>
        </w:tc>
        <w:tc>
          <w:tcPr>
            <w:tcW w:w="1789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789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1790" w:type="dxa"/>
            <w:vMerge/>
            <w:vAlign w:val="center"/>
          </w:tcPr>
          <w:p w:rsidR="006A4C81" w:rsidRDefault="006A4C81" w:rsidP="00B77F13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</w:tr>
      <w:tr w:rsidR="006A4C81" w:rsidTr="00B77F13">
        <w:trPr>
          <w:jc w:val="center"/>
        </w:trPr>
        <w:tc>
          <w:tcPr>
            <w:tcW w:w="2003" w:type="dxa"/>
            <w:vMerge/>
            <w:vAlign w:val="center"/>
          </w:tcPr>
          <w:p w:rsidR="006A4C81" w:rsidRDefault="006A4C81" w:rsidP="00B77F13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色彩</w:t>
            </w:r>
          </w:p>
        </w:tc>
        <w:tc>
          <w:tcPr>
            <w:tcW w:w="1789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789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1790" w:type="dxa"/>
            <w:vMerge/>
            <w:vAlign w:val="center"/>
          </w:tcPr>
          <w:p w:rsidR="006A4C81" w:rsidRDefault="006A4C81" w:rsidP="00B77F13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</w:tr>
      <w:tr w:rsidR="006A4C81" w:rsidTr="00B77F13">
        <w:trPr>
          <w:jc w:val="center"/>
        </w:trPr>
        <w:tc>
          <w:tcPr>
            <w:tcW w:w="2003" w:type="dxa"/>
            <w:vMerge w:val="restart"/>
            <w:vAlign w:val="center"/>
          </w:tcPr>
          <w:p w:rsidR="006A4C81" w:rsidRDefault="006A4C81" w:rsidP="00B77F13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书法类</w:t>
            </w:r>
          </w:p>
        </w:tc>
        <w:tc>
          <w:tcPr>
            <w:tcW w:w="2052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楷书临摹</w:t>
            </w:r>
          </w:p>
        </w:tc>
        <w:tc>
          <w:tcPr>
            <w:tcW w:w="1789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789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1790" w:type="dxa"/>
            <w:vMerge w:val="restart"/>
            <w:vAlign w:val="center"/>
          </w:tcPr>
          <w:p w:rsidR="006A4C81" w:rsidRDefault="006A4C81" w:rsidP="00B77F13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300</w:t>
            </w:r>
          </w:p>
        </w:tc>
      </w:tr>
      <w:tr w:rsidR="006A4C81" w:rsidTr="00B77F13">
        <w:trPr>
          <w:jc w:val="center"/>
        </w:trPr>
        <w:tc>
          <w:tcPr>
            <w:tcW w:w="2003" w:type="dxa"/>
            <w:vMerge/>
            <w:vAlign w:val="center"/>
          </w:tcPr>
          <w:p w:rsidR="006A4C81" w:rsidRDefault="006A4C81" w:rsidP="00B77F13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隶书临摹</w:t>
            </w:r>
          </w:p>
        </w:tc>
        <w:tc>
          <w:tcPr>
            <w:tcW w:w="1789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789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1790" w:type="dxa"/>
            <w:vMerge/>
            <w:vAlign w:val="center"/>
          </w:tcPr>
          <w:p w:rsidR="006A4C81" w:rsidRDefault="006A4C81" w:rsidP="00B77F13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</w:tr>
      <w:tr w:rsidR="006A4C81" w:rsidTr="00B77F13">
        <w:trPr>
          <w:jc w:val="center"/>
        </w:trPr>
        <w:tc>
          <w:tcPr>
            <w:tcW w:w="2003" w:type="dxa"/>
            <w:vMerge/>
            <w:vAlign w:val="center"/>
          </w:tcPr>
          <w:p w:rsidR="006A4C81" w:rsidRDefault="006A4C81" w:rsidP="00B77F13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书法创作</w:t>
            </w:r>
          </w:p>
        </w:tc>
        <w:tc>
          <w:tcPr>
            <w:tcW w:w="1789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789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1790" w:type="dxa"/>
            <w:vMerge/>
            <w:vAlign w:val="center"/>
          </w:tcPr>
          <w:p w:rsidR="006A4C81" w:rsidRDefault="006A4C81" w:rsidP="00B77F13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</w:tr>
      <w:tr w:rsidR="006A4C81" w:rsidTr="00B77F13">
        <w:trPr>
          <w:jc w:val="center"/>
        </w:trPr>
        <w:tc>
          <w:tcPr>
            <w:tcW w:w="2003" w:type="dxa"/>
            <w:vMerge w:val="restart"/>
            <w:vAlign w:val="center"/>
          </w:tcPr>
          <w:p w:rsidR="006A4C81" w:rsidRDefault="006A4C81" w:rsidP="00B77F13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音乐类</w:t>
            </w:r>
          </w:p>
        </w:tc>
        <w:tc>
          <w:tcPr>
            <w:tcW w:w="2052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听音记谱</w:t>
            </w:r>
          </w:p>
        </w:tc>
        <w:tc>
          <w:tcPr>
            <w:tcW w:w="1789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789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0.4</w:t>
            </w:r>
          </w:p>
        </w:tc>
        <w:tc>
          <w:tcPr>
            <w:tcW w:w="1790" w:type="dxa"/>
            <w:vMerge w:val="restart"/>
            <w:vAlign w:val="center"/>
          </w:tcPr>
          <w:p w:rsidR="006A4C81" w:rsidRDefault="006A4C81" w:rsidP="00B77F13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300</w:t>
            </w:r>
          </w:p>
        </w:tc>
      </w:tr>
      <w:tr w:rsidR="006A4C81" w:rsidTr="00B77F13">
        <w:trPr>
          <w:jc w:val="center"/>
        </w:trPr>
        <w:tc>
          <w:tcPr>
            <w:tcW w:w="2003" w:type="dxa"/>
            <w:vMerge/>
            <w:vAlign w:val="center"/>
          </w:tcPr>
          <w:p w:rsidR="006A4C81" w:rsidRDefault="006A4C81" w:rsidP="00B77F13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乐理</w:t>
            </w:r>
          </w:p>
        </w:tc>
        <w:tc>
          <w:tcPr>
            <w:tcW w:w="1789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789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0.5</w:t>
            </w:r>
          </w:p>
        </w:tc>
        <w:tc>
          <w:tcPr>
            <w:tcW w:w="1790" w:type="dxa"/>
            <w:vMerge/>
            <w:vAlign w:val="center"/>
          </w:tcPr>
          <w:p w:rsidR="006A4C81" w:rsidRDefault="006A4C81" w:rsidP="00B77F13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</w:tr>
      <w:tr w:rsidR="006A4C81" w:rsidTr="00B77F13">
        <w:trPr>
          <w:jc w:val="center"/>
        </w:trPr>
        <w:tc>
          <w:tcPr>
            <w:tcW w:w="2003" w:type="dxa"/>
            <w:vMerge/>
            <w:vAlign w:val="center"/>
          </w:tcPr>
          <w:p w:rsidR="006A4C81" w:rsidRDefault="006A4C81" w:rsidP="00B77F13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视唱</w:t>
            </w:r>
          </w:p>
        </w:tc>
        <w:tc>
          <w:tcPr>
            <w:tcW w:w="1789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789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0.6</w:t>
            </w:r>
          </w:p>
        </w:tc>
        <w:tc>
          <w:tcPr>
            <w:tcW w:w="1790" w:type="dxa"/>
            <w:vMerge/>
            <w:vAlign w:val="center"/>
          </w:tcPr>
          <w:p w:rsidR="006A4C81" w:rsidRDefault="006A4C81" w:rsidP="00B77F13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</w:tr>
      <w:tr w:rsidR="006A4C81" w:rsidTr="00B77F13">
        <w:trPr>
          <w:jc w:val="center"/>
        </w:trPr>
        <w:tc>
          <w:tcPr>
            <w:tcW w:w="2003" w:type="dxa"/>
            <w:vMerge/>
            <w:vAlign w:val="center"/>
          </w:tcPr>
          <w:p w:rsidR="006A4C81" w:rsidRDefault="006A4C81" w:rsidP="00B77F13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演唱、演奏、舞蹈（3选1）</w:t>
            </w:r>
          </w:p>
        </w:tc>
        <w:tc>
          <w:tcPr>
            <w:tcW w:w="1789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789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1.5</w:t>
            </w:r>
          </w:p>
        </w:tc>
        <w:tc>
          <w:tcPr>
            <w:tcW w:w="1790" w:type="dxa"/>
            <w:vMerge/>
            <w:vAlign w:val="center"/>
          </w:tcPr>
          <w:p w:rsidR="006A4C81" w:rsidRDefault="006A4C81" w:rsidP="00B77F13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</w:tr>
      <w:tr w:rsidR="006A4C81" w:rsidTr="00B77F13">
        <w:trPr>
          <w:jc w:val="center"/>
        </w:trPr>
        <w:tc>
          <w:tcPr>
            <w:tcW w:w="2003" w:type="dxa"/>
            <w:vMerge w:val="restart"/>
            <w:vAlign w:val="center"/>
          </w:tcPr>
          <w:p w:rsidR="006A4C81" w:rsidRDefault="006A4C81" w:rsidP="00B77F13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舞蹈类</w:t>
            </w:r>
          </w:p>
        </w:tc>
        <w:tc>
          <w:tcPr>
            <w:tcW w:w="2052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基本功</w:t>
            </w:r>
          </w:p>
        </w:tc>
        <w:tc>
          <w:tcPr>
            <w:tcW w:w="1789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789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1.1</w:t>
            </w:r>
          </w:p>
        </w:tc>
        <w:tc>
          <w:tcPr>
            <w:tcW w:w="1790" w:type="dxa"/>
            <w:vMerge w:val="restart"/>
            <w:vAlign w:val="center"/>
          </w:tcPr>
          <w:p w:rsidR="006A4C81" w:rsidRDefault="006A4C81" w:rsidP="00B77F13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300</w:t>
            </w:r>
          </w:p>
        </w:tc>
      </w:tr>
      <w:tr w:rsidR="006A4C81" w:rsidTr="00B77F13">
        <w:trPr>
          <w:jc w:val="center"/>
        </w:trPr>
        <w:tc>
          <w:tcPr>
            <w:tcW w:w="2003" w:type="dxa"/>
            <w:vMerge/>
            <w:vAlign w:val="center"/>
          </w:tcPr>
          <w:p w:rsidR="006A4C81" w:rsidRDefault="006A4C81" w:rsidP="00B77F13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民间舞</w:t>
            </w:r>
          </w:p>
        </w:tc>
        <w:tc>
          <w:tcPr>
            <w:tcW w:w="1789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789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1.1</w:t>
            </w:r>
          </w:p>
        </w:tc>
        <w:tc>
          <w:tcPr>
            <w:tcW w:w="1790" w:type="dxa"/>
            <w:vMerge/>
            <w:vAlign w:val="center"/>
          </w:tcPr>
          <w:p w:rsidR="006A4C81" w:rsidRDefault="006A4C81" w:rsidP="00B77F13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</w:tr>
      <w:tr w:rsidR="006A4C81" w:rsidTr="00B77F13">
        <w:trPr>
          <w:jc w:val="center"/>
        </w:trPr>
        <w:tc>
          <w:tcPr>
            <w:tcW w:w="2003" w:type="dxa"/>
            <w:vMerge/>
            <w:vAlign w:val="center"/>
          </w:tcPr>
          <w:p w:rsidR="006A4C81" w:rsidRDefault="006A4C81" w:rsidP="00B77F13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古典舞剧目、</w:t>
            </w:r>
          </w:p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民族舞剧目、</w:t>
            </w:r>
          </w:p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其他舞种（3选1）</w:t>
            </w:r>
          </w:p>
        </w:tc>
        <w:tc>
          <w:tcPr>
            <w:tcW w:w="1789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789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0.8</w:t>
            </w:r>
          </w:p>
        </w:tc>
        <w:tc>
          <w:tcPr>
            <w:tcW w:w="1790" w:type="dxa"/>
            <w:vMerge/>
            <w:vAlign w:val="center"/>
          </w:tcPr>
          <w:p w:rsidR="006A4C81" w:rsidRDefault="006A4C81" w:rsidP="00B77F13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</w:tr>
      <w:tr w:rsidR="006A4C81" w:rsidTr="00B77F13">
        <w:trPr>
          <w:jc w:val="center"/>
        </w:trPr>
        <w:tc>
          <w:tcPr>
            <w:tcW w:w="2003" w:type="dxa"/>
            <w:vMerge w:val="restart"/>
            <w:vAlign w:val="center"/>
          </w:tcPr>
          <w:p w:rsidR="006A4C81" w:rsidRDefault="006A4C81" w:rsidP="00B77F13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播音主持类</w:t>
            </w:r>
          </w:p>
        </w:tc>
        <w:tc>
          <w:tcPr>
            <w:tcW w:w="2052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综合专业素质</w:t>
            </w:r>
          </w:p>
        </w:tc>
        <w:tc>
          <w:tcPr>
            <w:tcW w:w="1789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789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1.5</w:t>
            </w:r>
          </w:p>
        </w:tc>
        <w:tc>
          <w:tcPr>
            <w:tcW w:w="1790" w:type="dxa"/>
            <w:vMerge w:val="restart"/>
            <w:vAlign w:val="center"/>
          </w:tcPr>
          <w:p w:rsidR="006A4C81" w:rsidRDefault="006A4C81" w:rsidP="00B77F13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300</w:t>
            </w:r>
          </w:p>
        </w:tc>
      </w:tr>
      <w:tr w:rsidR="006A4C81" w:rsidTr="00B77F13">
        <w:trPr>
          <w:jc w:val="center"/>
        </w:trPr>
        <w:tc>
          <w:tcPr>
            <w:tcW w:w="2003" w:type="dxa"/>
            <w:vMerge/>
            <w:vAlign w:val="center"/>
          </w:tcPr>
          <w:p w:rsidR="006A4C81" w:rsidRDefault="006A4C81" w:rsidP="00B77F13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普通话语音</w:t>
            </w:r>
          </w:p>
        </w:tc>
        <w:tc>
          <w:tcPr>
            <w:tcW w:w="1789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789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1.0</w:t>
            </w:r>
          </w:p>
        </w:tc>
        <w:tc>
          <w:tcPr>
            <w:tcW w:w="1790" w:type="dxa"/>
            <w:vMerge/>
            <w:vAlign w:val="center"/>
          </w:tcPr>
          <w:p w:rsidR="006A4C81" w:rsidRDefault="006A4C81" w:rsidP="00B77F13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</w:tr>
      <w:tr w:rsidR="006A4C81" w:rsidTr="00B77F13">
        <w:trPr>
          <w:jc w:val="center"/>
        </w:trPr>
        <w:tc>
          <w:tcPr>
            <w:tcW w:w="2003" w:type="dxa"/>
            <w:vMerge/>
            <w:vAlign w:val="center"/>
          </w:tcPr>
          <w:p w:rsidR="006A4C81" w:rsidRDefault="006A4C81" w:rsidP="00B77F13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才艺展示</w:t>
            </w:r>
          </w:p>
        </w:tc>
        <w:tc>
          <w:tcPr>
            <w:tcW w:w="1789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789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0.5</w:t>
            </w:r>
          </w:p>
        </w:tc>
        <w:tc>
          <w:tcPr>
            <w:tcW w:w="1790" w:type="dxa"/>
            <w:vMerge/>
            <w:vAlign w:val="center"/>
          </w:tcPr>
          <w:p w:rsidR="006A4C81" w:rsidRDefault="006A4C81" w:rsidP="00B77F13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</w:tr>
      <w:tr w:rsidR="006A4C81" w:rsidTr="00B77F13">
        <w:trPr>
          <w:jc w:val="center"/>
        </w:trPr>
        <w:tc>
          <w:tcPr>
            <w:tcW w:w="2003" w:type="dxa"/>
            <w:vMerge w:val="restart"/>
            <w:vAlign w:val="center"/>
          </w:tcPr>
          <w:p w:rsidR="006A4C81" w:rsidRDefault="006A4C81" w:rsidP="00B77F13">
            <w:pPr>
              <w:spacing w:line="36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广播影视编导类</w:t>
            </w:r>
          </w:p>
        </w:tc>
        <w:tc>
          <w:tcPr>
            <w:tcW w:w="2052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故事写作</w:t>
            </w:r>
          </w:p>
        </w:tc>
        <w:tc>
          <w:tcPr>
            <w:tcW w:w="1789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150</w:t>
            </w:r>
          </w:p>
        </w:tc>
        <w:tc>
          <w:tcPr>
            <w:tcW w:w="1789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1</w:t>
            </w:r>
          </w:p>
        </w:tc>
        <w:tc>
          <w:tcPr>
            <w:tcW w:w="1790" w:type="dxa"/>
            <w:vMerge w:val="restart"/>
            <w:vAlign w:val="center"/>
          </w:tcPr>
          <w:p w:rsidR="006A4C81" w:rsidRDefault="006A4C81" w:rsidP="00B77F13">
            <w:pPr>
              <w:spacing w:line="36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300</w:t>
            </w:r>
          </w:p>
        </w:tc>
      </w:tr>
      <w:tr w:rsidR="006A4C81" w:rsidTr="00B77F13">
        <w:trPr>
          <w:jc w:val="center"/>
        </w:trPr>
        <w:tc>
          <w:tcPr>
            <w:tcW w:w="2003" w:type="dxa"/>
            <w:vMerge/>
            <w:vAlign w:val="center"/>
          </w:tcPr>
          <w:p w:rsidR="006A4C81" w:rsidRDefault="006A4C81" w:rsidP="00B77F13">
            <w:pPr>
              <w:spacing w:line="36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影视作品分析</w:t>
            </w:r>
          </w:p>
        </w:tc>
        <w:tc>
          <w:tcPr>
            <w:tcW w:w="1789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150</w:t>
            </w:r>
          </w:p>
        </w:tc>
        <w:tc>
          <w:tcPr>
            <w:tcW w:w="1789" w:type="dxa"/>
            <w:vAlign w:val="center"/>
          </w:tcPr>
          <w:p w:rsidR="006A4C81" w:rsidRDefault="006A4C81" w:rsidP="00B77F13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kern w:val="0"/>
                <w:sz w:val="24"/>
              </w:rPr>
              <w:t>1</w:t>
            </w:r>
          </w:p>
        </w:tc>
        <w:tc>
          <w:tcPr>
            <w:tcW w:w="1790" w:type="dxa"/>
            <w:vMerge/>
            <w:vAlign w:val="center"/>
          </w:tcPr>
          <w:p w:rsidR="006A4C81" w:rsidRDefault="006A4C81" w:rsidP="00B77F13">
            <w:pPr>
              <w:spacing w:line="36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</w:tr>
    </w:tbl>
    <w:p w:rsidR="006A4C81" w:rsidRDefault="006A4C81" w:rsidP="006A4C81">
      <w:pPr>
        <w:spacing w:line="560" w:lineRule="exact"/>
        <w:rPr>
          <w:rFonts w:ascii="宋体" w:eastAsia="黑体" w:hAnsi="宋体"/>
          <w:snapToGrid w:val="0"/>
          <w:sz w:val="32"/>
          <w:szCs w:val="32"/>
        </w:rPr>
      </w:pPr>
    </w:p>
    <w:p w:rsidR="003473B3" w:rsidRDefault="003473B3">
      <w:bookmarkStart w:id="0" w:name="_GoBack"/>
      <w:bookmarkEnd w:id="0"/>
    </w:p>
    <w:sectPr w:rsidR="00347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C81"/>
    <w:rsid w:val="003473B3"/>
    <w:rsid w:val="006A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C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C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韦民伟</dc:creator>
  <cp:lastModifiedBy>韦民伟</cp:lastModifiedBy>
  <cp:revision>1</cp:revision>
  <dcterms:created xsi:type="dcterms:W3CDTF">2019-12-19T12:15:00Z</dcterms:created>
  <dcterms:modified xsi:type="dcterms:W3CDTF">2019-12-19T12:15:00Z</dcterms:modified>
</cp:coreProperties>
</file>