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6" w:afterLines="50" w:line="540" w:lineRule="exact"/>
        <w:jc w:val="center"/>
        <w:textAlignment w:val="auto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0"/>
          <w:szCs w:val="30"/>
        </w:rPr>
        <w:t>各学院联系人、电话</w:t>
      </w:r>
    </w:p>
    <w:tbl>
      <w:tblPr>
        <w:tblStyle w:val="2"/>
        <w:tblW w:w="6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04"/>
        <w:gridCol w:w="847"/>
        <w:gridCol w:w="1304"/>
        <w:gridCol w:w="14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学院代码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学院名称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姓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职   务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</w:rPr>
              <w:t>办 公 电 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农学院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顾丹丹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029-87082752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植物保护学院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李  明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82795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园艺学院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齐西婷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029-87082543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动物科技学院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刘  寅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029-87092120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动物医学院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周  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029-87091850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林学院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杨学军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029-87082392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资源环境学院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严小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029-87080050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水利与建筑工程学院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孙明星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029-87082631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机械与电子工程学院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严  欣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029-87091737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信息工程学院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倪  玲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029-87092322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食品科学与工程学院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熊金苹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029-8709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葡萄酒学院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钱  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生命科学学院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撒文清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029-87092387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经济管理学院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王军智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杨  维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MBA招生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029-87081755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029-87081141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人文社会发展学院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张逢军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029-8709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风景园林艺术学院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任璐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璐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029-87080274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化学与药学院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温晓英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029-87092303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草业与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草原学院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刘军华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研究生秘书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029-8709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0191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75EB8"/>
    <w:rsid w:val="570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2019-09-29T02:51:00Z</dcterms:created>
  <dc:creator>Q月</dc:creator>
  <cp:lastModifiedBy>Q月</cp:lastModifiedBy>
  <dcterms:modified xsi:type="dcterms:W3CDTF">2019-09-29T02:51:25Z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