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  <w:sz w:val="24"/>
          <w:szCs w:val="24"/>
        </w:rPr>
        <w:t>7.</w:t>
      </w:r>
      <w:bookmarkStart w:id="0" w:name="_GoBack"/>
      <w:r>
        <w:rPr>
          <w:rFonts w:ascii="宋体" w:hAnsi="宋体" w:eastAsia="宋体"/>
          <w:sz w:val="24"/>
          <w:szCs w:val="24"/>
        </w:rPr>
        <w:t>2017年广东省“三支一扶”工作日程表</w:t>
      </w:r>
    </w:p>
    <w:bookmarkEnd w:id="0"/>
    <w:tbl>
      <w:tblPr>
        <w:tblStyle w:val="6"/>
        <w:tblW w:w="919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8"/>
        <w:gridCol w:w="4686"/>
        <w:gridCol w:w="311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30" w:lineRule="exact"/>
              <w:ind w:left="380"/>
            </w:pPr>
            <w:r>
              <w:rPr>
                <w:rStyle w:val="28"/>
              </w:rPr>
              <w:t>时间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30" w:lineRule="exact"/>
              <w:jc w:val="center"/>
            </w:pPr>
            <w:r>
              <w:rPr>
                <w:rStyle w:val="28"/>
              </w:rPr>
              <w:t>工作项目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30" w:lineRule="exact"/>
              <w:jc w:val="center"/>
            </w:pPr>
            <w:r>
              <w:rPr>
                <w:rStyle w:val="28"/>
              </w:rPr>
              <w:t>承办单位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firstLine="200"/>
            </w:pPr>
            <w:r>
              <w:rPr>
                <w:rStyle w:val="20"/>
              </w:rPr>
              <w:t>5月4曰前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left="360"/>
            </w:pPr>
            <w:r>
              <w:rPr>
                <w:rStyle w:val="20"/>
              </w:rPr>
              <w:t>填报《2017年“三支一扶”招募工作联络表》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64" w:lineRule="exact"/>
              <w:jc w:val="center"/>
            </w:pPr>
            <w:r>
              <w:rPr>
                <w:rStyle w:val="20"/>
              </w:rPr>
              <w:t>省人才服务局、 各地级以上市人社局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280"/>
            </w:pPr>
            <w:r>
              <w:rPr>
                <w:rStyle w:val="20"/>
              </w:rPr>
              <w:t>5月8日前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宣传动员，公布招募方案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64" w:lineRule="exact"/>
              <w:jc w:val="center"/>
            </w:pPr>
            <w:r>
              <w:rPr>
                <w:rStyle w:val="20"/>
              </w:rPr>
              <w:t>各高校，省人才服务局、 各有关地级以上市人社局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64" w:lineRule="exact"/>
              <w:jc w:val="center"/>
            </w:pPr>
            <w:r>
              <w:rPr>
                <w:rStyle w:val="20"/>
              </w:rPr>
              <w:t xml:space="preserve">5月8曰 </w:t>
            </w:r>
            <w:r>
              <w:rPr>
                <w:rStyle w:val="20"/>
                <w:lang w:eastAsia="en-US" w:bidi="en-US"/>
              </w:rPr>
              <w:t>—5</w:t>
            </w:r>
            <w:r>
              <w:rPr>
                <w:rStyle w:val="20"/>
              </w:rPr>
              <w:t>月21曰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资格审核工作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67" w:lineRule="exact"/>
              <w:jc w:val="center"/>
            </w:pPr>
            <w:r>
              <w:rPr>
                <w:rStyle w:val="20"/>
              </w:rPr>
              <w:t>各爵校，省人才服务局、 各有关地级以上市人社局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firstLine="200"/>
            </w:pPr>
            <w:r>
              <w:rPr>
                <w:rStyle w:val="20"/>
              </w:rPr>
              <w:t>5月24曰前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报送招募“三支一扶”高校毕业生材料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61" w:lineRule="exact"/>
              <w:jc w:val="center"/>
            </w:pPr>
            <w:r>
              <w:rPr>
                <w:rStyle w:val="20"/>
              </w:rPr>
              <w:t>各高校，省人才服务局、 各有关地级以上市人社局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70" w:lineRule="exact"/>
              <w:jc w:val="center"/>
            </w:pPr>
            <w:r>
              <w:rPr>
                <w:rStyle w:val="20"/>
              </w:rPr>
              <w:t xml:space="preserve">5月25曰 </w:t>
            </w:r>
            <w:r>
              <w:rPr>
                <w:rStyle w:val="20"/>
                <w:lang w:eastAsia="en-US" w:bidi="en-US"/>
              </w:rPr>
              <w:t>—5</w:t>
            </w:r>
            <w:r>
              <w:rPr>
                <w:rStyle w:val="20"/>
              </w:rPr>
              <w:t>月31日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资格复核工作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省“三支一扶”办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left="380"/>
            </w:pPr>
            <w:r>
              <w:rPr>
                <w:rStyle w:val="20"/>
              </w:rPr>
              <w:t>6月1日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通知资格复核合格的学生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省“三支一扶”办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67" w:lineRule="exact"/>
              <w:jc w:val="center"/>
            </w:pPr>
            <w:r>
              <w:rPr>
                <w:rStyle w:val="20"/>
              </w:rPr>
              <w:t>6月6日</w:t>
            </w:r>
            <w:r>
              <w:rPr>
                <w:rStyle w:val="20"/>
                <w:lang w:eastAsia="en-US" w:bidi="en-US"/>
              </w:rPr>
              <w:t xml:space="preserve">-6 </w:t>
            </w:r>
            <w:r>
              <w:rPr>
                <w:rStyle w:val="20"/>
              </w:rPr>
              <w:t>月24曰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系统自动匹配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省“三支一扶”办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70" w:lineRule="exact"/>
              <w:jc w:val="center"/>
            </w:pPr>
            <w:r>
              <w:rPr>
                <w:rStyle w:val="20"/>
              </w:rPr>
              <w:t>6月15日</w:t>
            </w:r>
            <w:r>
              <w:rPr>
                <w:rStyle w:val="20"/>
                <w:lang w:eastAsia="en-US" w:bidi="en-US"/>
              </w:rPr>
              <w:t xml:space="preserve">-6 </w:t>
            </w:r>
            <w:r>
              <w:rPr>
                <w:rStyle w:val="20"/>
              </w:rPr>
              <w:t>月24曰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系统自动递补调剂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省“三支一扶”办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73" w:lineRule="exact"/>
              <w:jc w:val="center"/>
            </w:pPr>
            <w:r>
              <w:rPr>
                <w:rStyle w:val="20"/>
              </w:rPr>
              <w:t>6月17日</w:t>
            </w:r>
            <w:r>
              <w:rPr>
                <w:rStyle w:val="20"/>
                <w:lang w:eastAsia="en-US" w:bidi="en-US"/>
              </w:rPr>
              <w:t xml:space="preserve">-6 </w:t>
            </w:r>
            <w:r>
              <w:rPr>
                <w:rStyle w:val="20"/>
              </w:rPr>
              <w:t>月30曰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公布补招岗位，进行补招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67" w:lineRule="exact"/>
              <w:jc w:val="center"/>
            </w:pPr>
            <w:r>
              <w:rPr>
                <w:rStyle w:val="20"/>
              </w:rPr>
              <w:t>省“三支一扶”办、各有关地级 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firstLine="200"/>
            </w:pPr>
            <w:r>
              <w:rPr>
                <w:rStyle w:val="20"/>
              </w:rPr>
              <w:t>6月24曰前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报送补招的“三支一扶”高校毕业生材料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各有关地级以上市人社局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70" w:lineRule="exact"/>
              <w:jc w:val="center"/>
            </w:pPr>
            <w:r>
              <w:rPr>
                <w:rStyle w:val="20"/>
              </w:rPr>
              <w:t>6月24日</w:t>
            </w:r>
            <w:r>
              <w:rPr>
                <w:rStyle w:val="20"/>
                <w:lang w:eastAsia="en-US" w:bidi="en-US"/>
              </w:rPr>
              <w:t xml:space="preserve">-6 </w:t>
            </w:r>
            <w:r>
              <w:rPr>
                <w:rStyle w:val="20"/>
              </w:rPr>
              <w:t>月27曰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系统自动匹配补招对象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省“三支一扶”办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73" w:lineRule="exact"/>
              <w:ind w:firstLine="200"/>
            </w:pPr>
            <w:r>
              <w:rPr>
                <w:rStyle w:val="20"/>
              </w:rPr>
              <w:t>7月1日</w:t>
            </w:r>
            <w:r>
              <w:rPr>
                <w:rStyle w:val="20"/>
                <w:lang w:eastAsia="en-US" w:bidi="en-US"/>
              </w:rPr>
              <w:t xml:space="preserve">-7 </w:t>
            </w:r>
            <w:r>
              <w:rPr>
                <w:rStyle w:val="20"/>
              </w:rPr>
              <w:t>^月5曰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公示招募名单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省“三支一扶”办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firstLine="200"/>
            </w:pPr>
            <w:r>
              <w:rPr>
                <w:rStyle w:val="20"/>
              </w:rPr>
              <w:t>7月7曰前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70" w:lineRule="exact"/>
              <w:jc w:val="center"/>
            </w:pPr>
            <w:r>
              <w:rPr>
                <w:rStyle w:val="20"/>
              </w:rPr>
              <w:t>印发《广东省2017年参加“三支一扶”高校毕业 生派遣计划》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省“三支一扶”办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2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ind w:firstLine="200"/>
            </w:pPr>
            <w:r>
              <w:rPr>
                <w:rStyle w:val="20"/>
              </w:rPr>
              <w:t>7月1〇日前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76" w:lineRule="exact"/>
              <w:jc w:val="center"/>
            </w:pPr>
            <w:r>
              <w:rPr>
                <w:rStyle w:val="20"/>
              </w:rPr>
              <w:t>公布2017年广东省“三支一扶”高校毕业生名单， 并通知本人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67" w:lineRule="exact"/>
              <w:jc w:val="center"/>
            </w:pPr>
            <w:r>
              <w:rPr>
                <w:rStyle w:val="20"/>
              </w:rPr>
              <w:t>省“三支一扶”办、省人才服务 局、各有关地级以上市人社局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firstLine="200"/>
            </w:pPr>
            <w:r>
              <w:rPr>
                <w:rStyle w:val="20"/>
              </w:rPr>
              <w:t>7月11曰前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将参加“三支一扶”人员名单分配至服务地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各有关地级以上市人社局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firstLine="200"/>
            </w:pPr>
            <w:r>
              <w:rPr>
                <w:rStyle w:val="20"/>
              </w:rPr>
              <w:t>7月12日前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73" w:lineRule="exact"/>
              <w:jc w:val="center"/>
            </w:pPr>
            <w:r>
              <w:rPr>
                <w:rStyle w:val="20"/>
              </w:rPr>
              <w:t>2017届广东省“三支一扶”高校毕业生到各有关市 人社局报到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各有关地级以上市人社局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255" w:lineRule="exact"/>
              <w:jc w:val="center"/>
            </w:pPr>
            <w:r>
              <w:rPr>
                <w:rStyle w:val="20"/>
              </w:rPr>
              <w:t xml:space="preserve">7月13曰 </w:t>
            </w:r>
            <w:r>
              <w:rPr>
                <w:rStyle w:val="20"/>
                <w:lang w:eastAsia="en-US" w:bidi="en-US"/>
              </w:rPr>
              <w:t>-14</w:t>
            </w:r>
            <w:r>
              <w:rPr>
                <w:rStyle w:val="20"/>
              </w:rPr>
              <w:t>日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“三支一扶”高校毕业生岗前培训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各有关地级以上市人社局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firstLine="200"/>
            </w:pPr>
            <w:r>
              <w:rPr>
                <w:rStyle w:val="20"/>
              </w:rPr>
              <w:t>7月17曰前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“三支一扶”高校毕业生赴服务单位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58" w:lineRule="exact"/>
              <w:jc w:val="center"/>
            </w:pPr>
            <w:r>
              <w:rPr>
                <w:rStyle w:val="20"/>
              </w:rPr>
              <w:t>各有关地级以上市、县（市、区） 人社局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ind w:firstLine="200"/>
            </w:pPr>
            <w:r>
              <w:rPr>
                <w:rStyle w:val="20"/>
              </w:rPr>
              <w:t>7月31日前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270" w:lineRule="exact"/>
              <w:jc w:val="center"/>
            </w:pPr>
            <w:r>
              <w:rPr>
                <w:rStyle w:val="20"/>
              </w:rPr>
              <w:t>报送2017年“三支一扶”高校毕业生派遣情况和 服务期满考核情况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</w:pPr>
            <w:r>
              <w:rPr>
                <w:rStyle w:val="20"/>
              </w:rPr>
              <w:t>各有关地级以上市人社局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7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93"/>
    <w:rsid w:val="001A3580"/>
    <w:rsid w:val="001D0193"/>
    <w:rsid w:val="001E0593"/>
    <w:rsid w:val="00342026"/>
    <w:rsid w:val="00361109"/>
    <w:rsid w:val="00505505"/>
    <w:rsid w:val="00572102"/>
    <w:rsid w:val="006F7CCF"/>
    <w:rsid w:val="007771C8"/>
    <w:rsid w:val="00885B4B"/>
    <w:rsid w:val="008A7061"/>
    <w:rsid w:val="00963B2C"/>
    <w:rsid w:val="009D772C"/>
    <w:rsid w:val="00BB7117"/>
    <w:rsid w:val="00C5031A"/>
    <w:rsid w:val="00CD0973"/>
    <w:rsid w:val="00EE3385"/>
    <w:rsid w:val="032E77A2"/>
    <w:rsid w:val="2378021E"/>
    <w:rsid w:val="264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5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 w:cs="黑体"/>
      <w:sz w:val="32"/>
      <w:szCs w:val="24"/>
    </w:rPr>
  </w:style>
  <w:style w:type="character" w:customStyle="1" w:styleId="9">
    <w:name w:val="图片标题 Exact"/>
    <w:basedOn w:val="5"/>
    <w:link w:val="10"/>
    <w:qFormat/>
    <w:uiPriority w:val="0"/>
    <w:rPr>
      <w:rFonts w:ascii="宋体" w:hAnsi="宋体" w:eastAsia="宋体" w:cs="宋体"/>
      <w:spacing w:val="30"/>
      <w:sz w:val="22"/>
      <w:shd w:val="clear" w:color="auto" w:fill="FFFFFF"/>
    </w:rPr>
  </w:style>
  <w:style w:type="paragraph" w:customStyle="1" w:styleId="10">
    <w:name w:val="图片标题"/>
    <w:basedOn w:val="1"/>
    <w:link w:val="9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30"/>
      <w:sz w:val="22"/>
    </w:rPr>
  </w:style>
  <w:style w:type="character" w:customStyle="1" w:styleId="11">
    <w:name w:val="图片标题 (2) Exact"/>
    <w:basedOn w:val="5"/>
    <w:link w:val="12"/>
    <w:qFormat/>
    <w:uiPriority w:val="0"/>
    <w:rPr>
      <w:rFonts w:ascii="Arial Narrow" w:hAnsi="Arial Narrow" w:eastAsia="Arial Narrow" w:cs="Arial Narrow"/>
      <w:b/>
      <w:bCs/>
      <w:w w:val="80"/>
      <w:shd w:val="clear" w:color="auto" w:fill="FFFFFF"/>
      <w:lang w:eastAsia="en-US" w:bidi="en-US"/>
    </w:rPr>
  </w:style>
  <w:style w:type="paragraph" w:customStyle="1" w:styleId="12">
    <w:name w:val="图片标题 (2)"/>
    <w:basedOn w:val="1"/>
    <w:link w:val="11"/>
    <w:qFormat/>
    <w:uiPriority w:val="0"/>
    <w:pPr>
      <w:shd w:val="clear" w:color="auto" w:fill="FFFFFF"/>
      <w:spacing w:line="0" w:lineRule="atLeast"/>
      <w:jc w:val="left"/>
    </w:pPr>
    <w:rPr>
      <w:rFonts w:ascii="Arial Narrow" w:hAnsi="Arial Narrow" w:eastAsia="Arial Narrow" w:cs="Arial Narrow"/>
      <w:b/>
      <w:bCs/>
      <w:w w:val="80"/>
      <w:lang w:eastAsia="en-US" w:bidi="en-US"/>
    </w:rPr>
  </w:style>
  <w:style w:type="character" w:customStyle="1" w:styleId="13">
    <w:name w:val="图片标题 (2) + Calibri"/>
    <w:basedOn w:val="11"/>
    <w:qFormat/>
    <w:uiPriority w:val="0"/>
    <w:rPr>
      <w:rFonts w:ascii="Calibri" w:hAnsi="Calibri" w:eastAsia="Calibri" w:cs="Calibri"/>
      <w:color w:val="000000"/>
      <w:spacing w:val="0"/>
      <w:w w:val="100"/>
      <w:position w:val="0"/>
      <w:sz w:val="8"/>
      <w:szCs w:val="8"/>
      <w:shd w:val="clear" w:color="auto" w:fill="FFFFFF"/>
      <w:lang w:eastAsia="en-US" w:bidi="en-US"/>
    </w:rPr>
  </w:style>
  <w:style w:type="character" w:customStyle="1" w:styleId="14">
    <w:name w:val="图片标题 (3) Exact"/>
    <w:basedOn w:val="5"/>
    <w:link w:val="15"/>
    <w:qFormat/>
    <w:uiPriority w:val="0"/>
    <w:rPr>
      <w:rFonts w:ascii="宋体" w:hAnsi="宋体" w:eastAsia="宋体" w:cs="宋体"/>
      <w:spacing w:val="20"/>
      <w:szCs w:val="21"/>
      <w:shd w:val="clear" w:color="auto" w:fill="FFFFFF"/>
    </w:rPr>
  </w:style>
  <w:style w:type="paragraph" w:customStyle="1" w:styleId="15">
    <w:name w:val="图片标题 (3)"/>
    <w:basedOn w:val="1"/>
    <w:link w:val="14"/>
    <w:qFormat/>
    <w:uiPriority w:val="0"/>
    <w:pPr>
      <w:shd w:val="clear" w:color="auto" w:fill="FFFFFF"/>
      <w:spacing w:line="0" w:lineRule="atLeast"/>
      <w:jc w:val="left"/>
    </w:pPr>
    <w:rPr>
      <w:rFonts w:ascii="宋体" w:hAnsi="宋体" w:eastAsia="宋体" w:cs="宋体"/>
      <w:spacing w:val="20"/>
      <w:szCs w:val="21"/>
    </w:rPr>
  </w:style>
  <w:style w:type="character" w:customStyle="1" w:styleId="16">
    <w:name w:val="正文文本 (2)_"/>
    <w:basedOn w:val="5"/>
    <w:qFormat/>
    <w:uiPriority w:val="0"/>
    <w:rPr>
      <w:rFonts w:ascii="宋体" w:hAnsi="宋体" w:eastAsia="宋体" w:cs="宋体"/>
      <w:sz w:val="28"/>
      <w:szCs w:val="28"/>
      <w:u w:val="none"/>
    </w:rPr>
  </w:style>
  <w:style w:type="character" w:customStyle="1" w:styleId="17">
    <w:name w:val="正文文本 (2) + 间距 3 pt"/>
    <w:basedOn w:val="16"/>
    <w:qFormat/>
    <w:uiPriority w:val="0"/>
    <w:rPr>
      <w:rFonts w:ascii="宋体" w:hAnsi="宋体" w:eastAsia="宋体" w:cs="宋体"/>
      <w:color w:val="000000"/>
      <w:spacing w:val="7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8">
    <w:name w:val="正文文本 (2)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19">
    <w:name w:val="正文文本 (2) + 12 pt"/>
    <w:basedOn w:val="16"/>
    <w:qFormat/>
    <w:uiPriority w:val="0"/>
    <w:rPr>
      <w:rFonts w:ascii="宋体" w:hAnsi="宋体" w:eastAsia="宋体" w:cs="宋体"/>
      <w:b/>
      <w:bCs/>
      <w:color w:val="000000"/>
      <w:spacing w:val="-1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0">
    <w:name w:val="正文文本 (2) + 10 pt"/>
    <w:basedOn w:val="16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21">
    <w:name w:val="页眉或页脚_"/>
    <w:basedOn w:val="5"/>
    <w:link w:val="22"/>
    <w:qFormat/>
    <w:uiPriority w:val="0"/>
    <w:rPr>
      <w:rFonts w:ascii="Times New Roman" w:hAnsi="Times New Roman" w:eastAsia="Times New Roman" w:cs="Times New Roman"/>
      <w:spacing w:val="70"/>
      <w:sz w:val="26"/>
      <w:szCs w:val="26"/>
      <w:shd w:val="clear" w:color="auto" w:fill="FFFFFF"/>
    </w:rPr>
  </w:style>
  <w:style w:type="paragraph" w:customStyle="1" w:styleId="22">
    <w:name w:val="页眉或页脚"/>
    <w:basedOn w:val="1"/>
    <w:link w:val="21"/>
    <w:qFormat/>
    <w:uiPriority w:val="0"/>
    <w:pPr>
      <w:shd w:val="clear" w:color="auto" w:fill="FFFFFF"/>
      <w:spacing w:line="0" w:lineRule="atLeast"/>
      <w:jc w:val="left"/>
    </w:pPr>
    <w:rPr>
      <w:rFonts w:ascii="Times New Roman" w:hAnsi="Times New Roman" w:eastAsia="Times New Roman" w:cs="Times New Roman"/>
      <w:spacing w:val="70"/>
      <w:sz w:val="26"/>
      <w:szCs w:val="26"/>
    </w:rPr>
  </w:style>
  <w:style w:type="character" w:customStyle="1" w:styleId="23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24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25">
    <w:name w:val="表格标题_"/>
    <w:basedOn w:val="5"/>
    <w:link w:val="26"/>
    <w:qFormat/>
    <w:uiPriority w:val="0"/>
    <w:rPr>
      <w:rFonts w:ascii="宋体" w:hAnsi="宋体" w:eastAsia="宋体" w:cs="宋体"/>
      <w:spacing w:val="10"/>
      <w:sz w:val="20"/>
      <w:szCs w:val="20"/>
      <w:shd w:val="clear" w:color="auto" w:fill="FFFFFF"/>
    </w:rPr>
  </w:style>
  <w:style w:type="paragraph" w:customStyle="1" w:styleId="26">
    <w:name w:val="表格标题"/>
    <w:basedOn w:val="1"/>
    <w:link w:val="25"/>
    <w:qFormat/>
    <w:uiPriority w:val="0"/>
    <w:pPr>
      <w:shd w:val="clear" w:color="auto" w:fill="FFFFFF"/>
      <w:spacing w:line="267" w:lineRule="exact"/>
      <w:jc w:val="left"/>
    </w:pPr>
    <w:rPr>
      <w:rFonts w:ascii="宋体" w:hAnsi="宋体" w:eastAsia="宋体" w:cs="宋体"/>
      <w:spacing w:val="10"/>
      <w:sz w:val="20"/>
      <w:szCs w:val="20"/>
    </w:rPr>
  </w:style>
  <w:style w:type="character" w:customStyle="1" w:styleId="27">
    <w:name w:val="正文文本 (2) + Times New Roman"/>
    <w:basedOn w:val="1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">
    <w:name w:val="正文文本 (2) + 11.5 pt"/>
    <w:basedOn w:val="16"/>
    <w:qFormat/>
    <w:uiPriority w:val="0"/>
    <w:rPr>
      <w:rFonts w:ascii="宋体" w:hAnsi="宋体" w:eastAsia="宋体" w:cs="宋体"/>
      <w:color w:val="000000"/>
      <w:spacing w:val="220"/>
      <w:w w:val="100"/>
      <w:position w:val="0"/>
      <w:sz w:val="23"/>
      <w:szCs w:val="23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55EB0-22C1-4B95-893A-E5F335046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2663</Words>
  <Characters>15182</Characters>
  <Lines>126</Lines>
  <Paragraphs>35</Paragraphs>
  <TotalTime>53</TotalTime>
  <ScaleCrop>false</ScaleCrop>
  <LinksUpToDate>false</LinksUpToDate>
  <CharactersWithSpaces>17810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2018-11-28T02:27:00Z</dcterms:created>
  <dc:creator>li yifan</dc:creator>
  <cp:lastModifiedBy>向阳花开</cp:lastModifiedBy>
  <dcterms:modified xsi:type="dcterms:W3CDTF">2018-11-28T08:31:49Z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