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eastAsia="宋体"/>
        </w:rPr>
      </w:pPr>
      <w:r>
        <w:rPr>
          <w:rFonts w:ascii="宋体" w:hAnsi="宋体" w:eastAsia="宋体"/>
          <w:szCs w:val="24"/>
        </w:rPr>
        <w:tab/>
      </w:r>
    </w:p>
    <w:p>
      <w:pPr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附件5</w:t>
      </w:r>
    </w:p>
    <w:p>
      <w:pPr>
        <w:rPr>
          <w:rFonts w:ascii="宋体" w:hAnsi="宋体" w:eastAsia="宋体"/>
          <w:szCs w:val="32"/>
        </w:rPr>
      </w:pPr>
    </w:p>
    <w:p>
      <w:pPr>
        <w:spacing w:after="312" w:afterLines="100" w:line="580" w:lineRule="exact"/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>资格审核需提供的材料及要求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一、由学生提交给资格审核机构的纸质材料</w:t>
      </w:r>
    </w:p>
    <w:p>
      <w:pPr>
        <w:spacing w:line="360" w:lineRule="auto"/>
        <w:ind w:firstLine="464" w:firstLineChars="200"/>
        <w:rPr>
          <w:rFonts w:ascii="宋体" w:hAnsi="宋体" w:eastAsia="宋体" w:cs="Times New Roman"/>
          <w:spacing w:val="-4"/>
          <w:sz w:val="24"/>
          <w:szCs w:val="32"/>
        </w:rPr>
      </w:pPr>
      <w:r>
        <w:rPr>
          <w:rFonts w:ascii="宋体" w:hAnsi="宋体" w:eastAsia="宋体" w:cs="Times New Roman"/>
          <w:spacing w:val="-4"/>
          <w:sz w:val="24"/>
          <w:szCs w:val="32"/>
        </w:rPr>
        <w:t>1.《</w:t>
      </w:r>
      <w:r>
        <w:rPr>
          <w:rFonts w:hint="eastAsia" w:ascii="宋体" w:hAnsi="宋体" w:eastAsia="宋体" w:cs="Times New Roman"/>
          <w:spacing w:val="-4"/>
          <w:sz w:val="24"/>
          <w:szCs w:val="32"/>
        </w:rPr>
        <w:t>2017年</w:t>
      </w:r>
      <w:r>
        <w:rPr>
          <w:rFonts w:ascii="宋体" w:hAnsi="宋体" w:eastAsia="宋体" w:cs="Times New Roman"/>
          <w:spacing w:val="-4"/>
          <w:sz w:val="24"/>
          <w:szCs w:val="32"/>
        </w:rPr>
        <w:t>广东省“三支一扶”高校毕业生报名登记表》（以下简称《报名登记表》，务必直接在专题网站下载打印）原件1份。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2. 如学生有符合要求的《体检表》，可将原件及复印件1份随其他纸质材料将原件一并提交资格审核机构。应为半年内由县级以上综合性医院出具的、体检医师参照《广东省事业单位公开招聘人员体检通用标准》和《广东省事业单位公开招聘人员体检表》（体检项目及标准详见附件1、2）给出明确体检结论（合格或不合格）、有体检医师签名、体检时间和体检医院印章的《体检表》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3.身份证原件。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4.学历、学位证原件及复印件1份（非应届毕业生提供）。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5.普通高校毕业生就业推荐表原件及复印件1份（应届毕业生提供）。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6.暂缓就业协议书原件及复印件1份（申请了暂缓就业的往届毕业生需提供）。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7.资格证书原件及复印件1份。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8.高校期间获得的荣誉证书原件及复印件1份。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9.学院开具的师范生证明原件1份。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t>10.户籍所在地公共就业人才服务机构开具的零就业家庭相关证明原件1份。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1</w:t>
      </w:r>
      <w:r>
        <w:rPr>
          <w:rFonts w:hint="eastAsia" w:ascii="宋体" w:hAnsi="宋体" w:eastAsia="宋体" w:cs="Times New Roman"/>
          <w:sz w:val="24"/>
          <w:szCs w:val="32"/>
        </w:rPr>
        <w:t>1</w:t>
      </w:r>
      <w:r>
        <w:rPr>
          <w:rFonts w:ascii="宋体" w:hAnsi="宋体" w:eastAsia="宋体" w:cs="Times New Roman"/>
          <w:sz w:val="24"/>
          <w:szCs w:val="32"/>
        </w:rPr>
        <w:t>.委托他人代办审核确认手续的，需提交本人的委托书及代理人的身份证复印件。</w:t>
      </w:r>
    </w:p>
    <w:p>
      <w:pPr>
        <w:spacing w:line="360" w:lineRule="auto"/>
        <w:ind w:firstLine="464" w:firstLineChars="200"/>
        <w:rPr>
          <w:rFonts w:ascii="宋体" w:hAnsi="宋体" w:eastAsia="宋体" w:cs="Times New Roman"/>
          <w:spacing w:val="-4"/>
          <w:sz w:val="24"/>
          <w:szCs w:val="32"/>
        </w:rPr>
      </w:pPr>
      <w:r>
        <w:rPr>
          <w:rFonts w:ascii="宋体" w:hAnsi="宋体" w:eastAsia="宋体" w:cs="Times New Roman"/>
          <w:spacing w:val="-4"/>
          <w:sz w:val="24"/>
          <w:szCs w:val="32"/>
        </w:rPr>
        <w:t>以上材料，能够提供的必须提供，将作为确定报名资格的依据。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二、提交给省“三支一扶”办的纸质材料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（一）由审核机构提交的纸质材料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1.《报名登记表》原件1份，须由相应资格审核机构出具审核意见，并加盖公章，资格审核机构须对《报名登记表》内容的真实性负责。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2.如学生有符合要求的《体检表》，则提供复印件1份。由资格审核机构在复印件上加盖公章，确认与原件相符。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3.学历、学位证复印件1份（非应届毕业生提供）。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4.普通高校毕业生就业推荐表复印件1份（应届毕业生提供）。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5.暂缓就业协议书复印件1份（申请了暂缓就业的往届毕业生需提供）。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6.资格证书复印件1份。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7.高校期间获得的荣誉证书复印件1份。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8.学院开具的师范生证明原件1份。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t>9.户籍所在地公共就业人才服务机构开具的零就业家庭相关证明原件1份。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t>10</w:t>
      </w:r>
      <w:r>
        <w:rPr>
          <w:rFonts w:ascii="宋体" w:hAnsi="宋体" w:eastAsia="宋体" w:cs="Times New Roman"/>
          <w:sz w:val="24"/>
          <w:szCs w:val="32"/>
        </w:rPr>
        <w:t>.委托他人代办审核确认手续的，需提交本人的委托书及代理人的身份证复印件。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以上复印件均须由资格审核机构加盖公章，确认与原件相符。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32"/>
        </w:rPr>
      </w:pPr>
      <w:r>
        <w:rPr>
          <w:rFonts w:ascii="宋体" w:hAnsi="宋体" w:eastAsia="宋体" w:cs="Times New Roman"/>
          <w:sz w:val="24"/>
          <w:szCs w:val="32"/>
        </w:rPr>
        <w:t>由学生提交的纸质材料</w:t>
      </w:r>
    </w:p>
    <w:p>
      <w:pPr>
        <w:spacing w:line="360" w:lineRule="auto"/>
        <w:ind w:firstLine="464" w:firstLineChars="200"/>
        <w:rPr>
          <w:rFonts w:ascii="宋体" w:hAnsi="宋体" w:eastAsia="宋体" w:cs="Times New Roman"/>
          <w:spacing w:val="-4"/>
          <w:sz w:val="24"/>
          <w:szCs w:val="32"/>
        </w:rPr>
      </w:pPr>
      <w:r>
        <w:rPr>
          <w:rFonts w:ascii="宋体" w:hAnsi="宋体" w:eastAsia="宋体" w:cs="Times New Roman"/>
          <w:spacing w:val="-4"/>
          <w:sz w:val="24"/>
          <w:szCs w:val="32"/>
        </w:rPr>
        <w:t>资格审核期间，未提交符合要求的《体检表》的学生，在收到通知体检短信后，</w:t>
      </w:r>
      <w:r>
        <w:rPr>
          <w:rFonts w:hint="eastAsia" w:ascii="宋体" w:hAnsi="宋体" w:eastAsia="宋体" w:cs="Times New Roman"/>
          <w:spacing w:val="-4"/>
          <w:sz w:val="24"/>
          <w:szCs w:val="32"/>
        </w:rPr>
        <w:t>7</w:t>
      </w:r>
      <w:r>
        <w:rPr>
          <w:rFonts w:ascii="宋体" w:hAnsi="宋体" w:eastAsia="宋体" w:cs="Times New Roman"/>
          <w:spacing w:val="-4"/>
          <w:sz w:val="24"/>
          <w:szCs w:val="32"/>
        </w:rPr>
        <w:t>天内（以《方案》中的时间节点为准）将符合要求的《体检表》原件送达省</w:t>
      </w:r>
      <w:r>
        <w:rPr>
          <w:rFonts w:ascii="宋体" w:hAnsi="宋体" w:eastAsia="宋体" w:cs="Times New Roman"/>
          <w:color w:val="0000FF"/>
          <w:spacing w:val="-4"/>
          <w:sz w:val="24"/>
          <w:szCs w:val="32"/>
        </w:rPr>
        <w:t xml:space="preserve"> </w:t>
      </w:r>
      <w:r>
        <w:rPr>
          <w:rFonts w:ascii="宋体" w:hAnsi="宋体" w:eastAsia="宋体" w:cs="Times New Roman"/>
          <w:spacing w:val="-4"/>
          <w:sz w:val="24"/>
          <w:szCs w:val="32"/>
        </w:rPr>
        <w:t>“三支一扶”办（地址详见附件6）。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Times New Roman"/>
          <w:sz w:val="24"/>
          <w:szCs w:val="32"/>
        </w:rPr>
        <w:t>（温馨提示：请使用可靠快递公司邮寄，以确保体检表及时送达。）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151444AA"/>
    <w:rsid w:val="2378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qFormat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52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2018-11-28T08:28:59Z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