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3ED" w:rsidRDefault="000463ED">
      <w:pPr>
        <w:jc w:val="center"/>
        <w:rPr>
          <w:rFonts w:ascii="楷体_GB2312" w:eastAsia="楷体_GB2312" w:hAnsi="宋体"/>
          <w:sz w:val="32"/>
          <w:szCs w:val="32"/>
        </w:rPr>
      </w:pPr>
    </w:p>
    <w:p w:rsidR="000463ED" w:rsidRDefault="000463ED">
      <w:pPr>
        <w:jc w:val="center"/>
        <w:rPr>
          <w:rFonts w:ascii="楷体_GB2312" w:eastAsia="楷体_GB2312" w:hAnsi="宋体"/>
          <w:sz w:val="32"/>
          <w:szCs w:val="32"/>
        </w:rPr>
      </w:pPr>
    </w:p>
    <w:p w:rsidR="000463ED" w:rsidRDefault="000463ED">
      <w:pPr>
        <w:jc w:val="center"/>
        <w:rPr>
          <w:rFonts w:ascii="楷体_GB2312" w:eastAsia="楷体_GB2312" w:hAnsi="宋体"/>
          <w:sz w:val="32"/>
          <w:szCs w:val="32"/>
        </w:rPr>
      </w:pPr>
    </w:p>
    <w:p w:rsidR="000463ED" w:rsidRDefault="00A5272F">
      <w:pPr>
        <w:jc w:val="center"/>
        <w:rPr>
          <w:rFonts w:ascii="楷体_GB2312" w:eastAsia="楷体_GB2312" w:hAnsi="宋体"/>
          <w:sz w:val="32"/>
          <w:szCs w:val="32"/>
        </w:rPr>
      </w:pPr>
      <w:r>
        <w:rPr>
          <w:rFonts w:ascii="方正小标宋简体" w:eastAsia="方正小标宋简体" w:hAnsi="宋体" w:hint="eastAsia"/>
          <w:spacing w:val="20"/>
          <w:sz w:val="46"/>
          <w:szCs w:val="46"/>
        </w:rPr>
        <w:t>广西</w:t>
      </w:r>
      <w:r>
        <w:rPr>
          <w:rFonts w:ascii="方正小标宋简体" w:eastAsia="方正小标宋简体" w:hint="eastAsia"/>
          <w:spacing w:val="20"/>
          <w:sz w:val="46"/>
          <w:szCs w:val="46"/>
        </w:rPr>
        <w:t>2018</w:t>
      </w:r>
      <w:r>
        <w:rPr>
          <w:rFonts w:ascii="方正小标宋简体" w:eastAsia="方正小标宋简体" w:hAnsi="宋体" w:hint="eastAsia"/>
          <w:spacing w:val="20"/>
          <w:sz w:val="46"/>
          <w:szCs w:val="46"/>
        </w:rPr>
        <w:t>年日</w:t>
      </w:r>
      <w:r>
        <w:rPr>
          <w:rFonts w:ascii="方正小标宋简体" w:eastAsia="方正小标宋简体" w:hAnsi="宋体" w:hint="eastAsia"/>
          <w:sz w:val="46"/>
          <w:szCs w:val="46"/>
        </w:rPr>
        <w:t>语口语考试说明</w:t>
      </w:r>
    </w:p>
    <w:p w:rsidR="000463ED" w:rsidRDefault="000463ED">
      <w:pPr>
        <w:jc w:val="center"/>
        <w:rPr>
          <w:rFonts w:ascii="楷体_GB2312" w:eastAsia="楷体_GB2312" w:hAnsi="宋体"/>
          <w:sz w:val="32"/>
          <w:szCs w:val="32"/>
        </w:rPr>
      </w:pPr>
    </w:p>
    <w:p w:rsidR="000463ED" w:rsidRDefault="000463ED">
      <w:pPr>
        <w:jc w:val="center"/>
        <w:rPr>
          <w:rFonts w:ascii="楷体_GB2312" w:eastAsia="楷体_GB2312" w:hAnsi="宋体"/>
          <w:sz w:val="32"/>
          <w:szCs w:val="32"/>
        </w:rPr>
      </w:pPr>
    </w:p>
    <w:p w:rsidR="000463ED" w:rsidRDefault="000463ED">
      <w:pPr>
        <w:jc w:val="center"/>
        <w:rPr>
          <w:rFonts w:ascii="楷体_GB2312" w:eastAsia="楷体_GB2312" w:hAnsi="宋体"/>
          <w:sz w:val="32"/>
          <w:szCs w:val="32"/>
        </w:rPr>
      </w:pPr>
    </w:p>
    <w:p w:rsidR="000463ED" w:rsidRDefault="000463ED">
      <w:pPr>
        <w:jc w:val="center"/>
        <w:rPr>
          <w:rFonts w:ascii="楷体_GB2312" w:eastAsia="楷体_GB2312" w:hAnsi="宋体"/>
          <w:sz w:val="32"/>
          <w:szCs w:val="32"/>
        </w:rPr>
      </w:pPr>
    </w:p>
    <w:p w:rsidR="000463ED" w:rsidRDefault="000463ED">
      <w:pPr>
        <w:jc w:val="center"/>
        <w:rPr>
          <w:rFonts w:ascii="楷体_GB2312" w:eastAsia="楷体_GB2312" w:hAnsi="宋体"/>
          <w:sz w:val="32"/>
          <w:szCs w:val="32"/>
        </w:rPr>
      </w:pPr>
    </w:p>
    <w:p w:rsidR="000463ED" w:rsidRDefault="000463ED">
      <w:pPr>
        <w:jc w:val="center"/>
        <w:rPr>
          <w:rFonts w:ascii="楷体_GB2312" w:eastAsia="楷体_GB2312" w:hAnsi="宋体"/>
          <w:sz w:val="32"/>
          <w:szCs w:val="32"/>
        </w:rPr>
      </w:pPr>
    </w:p>
    <w:p w:rsidR="000463ED" w:rsidRDefault="000463ED">
      <w:pPr>
        <w:jc w:val="center"/>
        <w:rPr>
          <w:rFonts w:ascii="楷体_GB2312" w:eastAsia="楷体_GB2312" w:hAnsi="宋体"/>
          <w:sz w:val="32"/>
          <w:szCs w:val="32"/>
        </w:rPr>
      </w:pPr>
    </w:p>
    <w:p w:rsidR="000463ED" w:rsidRDefault="000463ED">
      <w:pPr>
        <w:jc w:val="center"/>
        <w:rPr>
          <w:rFonts w:ascii="楷体_GB2312" w:eastAsia="楷体_GB2312" w:hAnsi="宋体"/>
          <w:sz w:val="32"/>
          <w:szCs w:val="32"/>
        </w:rPr>
      </w:pPr>
    </w:p>
    <w:p w:rsidR="000463ED" w:rsidRDefault="000463ED">
      <w:pPr>
        <w:jc w:val="center"/>
        <w:rPr>
          <w:rFonts w:ascii="楷体_GB2312" w:eastAsia="楷体_GB2312" w:hAnsi="宋体"/>
          <w:sz w:val="32"/>
          <w:szCs w:val="32"/>
        </w:rPr>
      </w:pPr>
    </w:p>
    <w:p w:rsidR="000463ED" w:rsidRDefault="000463ED">
      <w:pPr>
        <w:jc w:val="center"/>
        <w:rPr>
          <w:rFonts w:ascii="楷体_GB2312" w:eastAsia="楷体_GB2312" w:hAnsi="宋体"/>
          <w:sz w:val="32"/>
          <w:szCs w:val="32"/>
        </w:rPr>
      </w:pPr>
    </w:p>
    <w:p w:rsidR="000463ED" w:rsidRDefault="000463ED">
      <w:pPr>
        <w:jc w:val="center"/>
        <w:rPr>
          <w:rFonts w:ascii="楷体_GB2312" w:eastAsia="楷体_GB2312" w:hAnsi="宋体"/>
          <w:sz w:val="32"/>
          <w:szCs w:val="32"/>
        </w:rPr>
      </w:pPr>
    </w:p>
    <w:p w:rsidR="000463ED" w:rsidRDefault="000463ED">
      <w:pPr>
        <w:jc w:val="center"/>
        <w:rPr>
          <w:rFonts w:ascii="楷体_GB2312" w:eastAsia="楷体_GB2312" w:hAnsi="宋体"/>
          <w:sz w:val="32"/>
          <w:szCs w:val="32"/>
        </w:rPr>
      </w:pPr>
    </w:p>
    <w:p w:rsidR="000463ED" w:rsidRDefault="000463ED">
      <w:pPr>
        <w:rPr>
          <w:rFonts w:ascii="楷体_GB2312" w:eastAsia="楷体_GB2312" w:hAnsi="宋体"/>
          <w:sz w:val="32"/>
          <w:szCs w:val="32"/>
        </w:rPr>
      </w:pPr>
    </w:p>
    <w:p w:rsidR="000463ED" w:rsidRDefault="000463ED">
      <w:pPr>
        <w:jc w:val="center"/>
        <w:rPr>
          <w:rFonts w:ascii="楷体_GB2312" w:eastAsia="楷体_GB2312" w:hAnsi="宋体"/>
          <w:sz w:val="32"/>
          <w:szCs w:val="32"/>
        </w:rPr>
      </w:pPr>
    </w:p>
    <w:p w:rsidR="000463ED" w:rsidRDefault="00A5272F">
      <w:pPr>
        <w:jc w:val="center"/>
        <w:rPr>
          <w:rFonts w:ascii="楷体_GB2312" w:eastAsia="楷体_GB2312" w:hAnsi="宋体"/>
          <w:sz w:val="32"/>
          <w:szCs w:val="32"/>
        </w:rPr>
      </w:pPr>
      <w:r>
        <w:rPr>
          <w:rFonts w:ascii="楷体_GB2312" w:eastAsia="楷体_GB2312" w:hAnsi="宋体" w:hint="eastAsia"/>
          <w:sz w:val="32"/>
          <w:szCs w:val="32"/>
        </w:rPr>
        <w:t>广西壮族自治区招生考试院</w:t>
      </w:r>
    </w:p>
    <w:p w:rsidR="000463ED" w:rsidRDefault="00A5272F">
      <w:pPr>
        <w:jc w:val="center"/>
        <w:rPr>
          <w:rFonts w:eastAsia="楷体_GB2312"/>
          <w:sz w:val="32"/>
          <w:szCs w:val="32"/>
        </w:rPr>
      </w:pPr>
      <w:r>
        <w:rPr>
          <w:rFonts w:eastAsia="楷体_GB2312"/>
          <w:sz w:val="32"/>
          <w:szCs w:val="32"/>
        </w:rPr>
        <w:t>2018</w:t>
      </w:r>
      <w:r>
        <w:rPr>
          <w:rFonts w:eastAsia="楷体_GB2312"/>
          <w:sz w:val="32"/>
          <w:szCs w:val="32"/>
        </w:rPr>
        <w:t>年</w:t>
      </w:r>
      <w:r>
        <w:rPr>
          <w:rFonts w:eastAsia="楷体_GB2312" w:hint="eastAsia"/>
          <w:sz w:val="32"/>
          <w:szCs w:val="32"/>
        </w:rPr>
        <w:t>1</w:t>
      </w:r>
      <w:r>
        <w:rPr>
          <w:rFonts w:eastAsia="楷体_GB2312"/>
          <w:sz w:val="32"/>
          <w:szCs w:val="32"/>
        </w:rPr>
        <w:t>月</w:t>
      </w:r>
    </w:p>
    <w:p w:rsidR="000463ED" w:rsidRDefault="000463ED">
      <w:pPr>
        <w:jc w:val="center"/>
        <w:rPr>
          <w:rFonts w:eastAsia="楷体_GB2312"/>
          <w:sz w:val="32"/>
          <w:szCs w:val="32"/>
        </w:rPr>
      </w:pPr>
    </w:p>
    <w:p w:rsidR="000463ED" w:rsidRDefault="000463ED">
      <w:pPr>
        <w:jc w:val="center"/>
        <w:rPr>
          <w:rFonts w:eastAsia="楷体_GB2312"/>
          <w:sz w:val="32"/>
          <w:szCs w:val="32"/>
        </w:rPr>
      </w:pPr>
    </w:p>
    <w:p w:rsidR="000463ED" w:rsidRDefault="00A5272F">
      <w:pPr>
        <w:jc w:val="center"/>
        <w:rPr>
          <w:rFonts w:ascii="黑体" w:eastAsia="黑体" w:hAnsi="黑体" w:cs="黑体"/>
          <w:b/>
          <w:bCs/>
          <w:sz w:val="32"/>
          <w:szCs w:val="32"/>
        </w:rPr>
      </w:pPr>
      <w:r>
        <w:rPr>
          <w:rFonts w:ascii="黑体" w:eastAsia="黑体" w:hAnsi="黑体" w:cs="黑体" w:hint="eastAsia"/>
          <w:b/>
          <w:bCs/>
          <w:sz w:val="32"/>
          <w:szCs w:val="32"/>
        </w:rPr>
        <w:lastRenderedPageBreak/>
        <w:t>广西2018年日语口语考试说明</w:t>
      </w:r>
    </w:p>
    <w:p w:rsidR="000463ED" w:rsidRDefault="00A5272F">
      <w:pPr>
        <w:widowControl/>
        <w:numPr>
          <w:ilvl w:val="0"/>
          <w:numId w:val="1"/>
        </w:numPr>
        <w:spacing w:beforeLines="50" w:before="156" w:line="500" w:lineRule="exact"/>
        <w:ind w:firstLineChars="236" w:firstLine="708"/>
        <w:outlineLvl w:val="1"/>
        <w:rPr>
          <w:rFonts w:ascii="黑体" w:eastAsia="黑体" w:hAnsi="宋体"/>
          <w:bCs/>
          <w:kern w:val="36"/>
          <w:sz w:val="30"/>
          <w:szCs w:val="30"/>
        </w:rPr>
      </w:pPr>
      <w:r>
        <w:rPr>
          <w:rFonts w:ascii="黑体" w:eastAsia="黑体" w:hAnsi="宋体" w:hint="eastAsia"/>
          <w:bCs/>
          <w:kern w:val="36"/>
          <w:sz w:val="30"/>
          <w:szCs w:val="30"/>
        </w:rPr>
        <w:t>命题指导思想</w:t>
      </w:r>
    </w:p>
    <w:p w:rsidR="000463ED" w:rsidRDefault="00A5272F">
      <w:pPr>
        <w:widowControl/>
        <w:spacing w:line="500" w:lineRule="exact"/>
        <w:outlineLvl w:val="1"/>
        <w:rPr>
          <w:rFonts w:ascii="宋体" w:eastAsia="宋体" w:hAnsi="宋体" w:cs="Arial"/>
          <w:spacing w:val="8"/>
          <w:kern w:val="0"/>
          <w:sz w:val="30"/>
          <w:szCs w:val="30"/>
        </w:rPr>
      </w:pPr>
      <w:r>
        <w:rPr>
          <w:rFonts w:ascii="宋体" w:hAnsi="宋体" w:cs="Arial" w:hint="eastAsia"/>
          <w:spacing w:val="8"/>
          <w:kern w:val="0"/>
          <w:sz w:val="30"/>
          <w:szCs w:val="30"/>
        </w:rPr>
        <w:t xml:space="preserve">    </w:t>
      </w:r>
      <w:r>
        <w:rPr>
          <w:rFonts w:ascii="宋体" w:eastAsia="宋体" w:hAnsi="宋体" w:cs="Arial" w:hint="eastAsia"/>
          <w:spacing w:val="8"/>
          <w:kern w:val="0"/>
          <w:sz w:val="30"/>
          <w:szCs w:val="30"/>
        </w:rPr>
        <w:t>日语口语考试遵循有助于高等学校选拔人才，有助于中学推进素质教育，有助于考试公平公正、科学、平稳、有效实施的原则，以《普通高等学校招生全国统一考试日语考试大纲》为依据，并结合广西中学日语教学的实际，重视考察学生的综合语言运用能力，尤其是注重考查考生在某一语境下获取和处理信息，用日语进行思维和表达的能力，以适应社会发展特别是我</w:t>
      </w:r>
      <w:bookmarkStart w:id="0" w:name="_GoBack"/>
      <w:bookmarkEnd w:id="0"/>
      <w:r>
        <w:rPr>
          <w:rFonts w:ascii="宋体" w:eastAsia="宋体" w:hAnsi="宋体" w:cs="Arial" w:hint="eastAsia"/>
          <w:spacing w:val="8"/>
          <w:kern w:val="0"/>
          <w:sz w:val="30"/>
          <w:szCs w:val="30"/>
        </w:rPr>
        <w:t>国改革开放和扩大对外交往的需要。</w:t>
      </w:r>
    </w:p>
    <w:p w:rsidR="000463ED" w:rsidRDefault="00A5272F">
      <w:pPr>
        <w:widowControl/>
        <w:spacing w:line="500" w:lineRule="exact"/>
        <w:ind w:firstLine="664"/>
        <w:outlineLvl w:val="1"/>
        <w:rPr>
          <w:rFonts w:ascii="宋体" w:eastAsia="宋体" w:hAnsi="宋体" w:cs="Arial"/>
          <w:spacing w:val="8"/>
          <w:kern w:val="0"/>
          <w:sz w:val="30"/>
          <w:szCs w:val="30"/>
        </w:rPr>
      </w:pPr>
      <w:r>
        <w:rPr>
          <w:rFonts w:ascii="宋体" w:eastAsia="宋体" w:hAnsi="宋体" w:cs="Arial" w:hint="eastAsia"/>
          <w:spacing w:val="8"/>
          <w:kern w:val="0"/>
          <w:sz w:val="30"/>
          <w:szCs w:val="30"/>
        </w:rPr>
        <w:t>日语口语考试坚持以科学性、准确性、客观性、公正性、规范性为前提，使试卷有较高的信度、效度，必要的区分度和适当的难度，强调日语语言运用能力的考查，充分发挥考试对中学日语教育的积极导向作用。</w:t>
      </w:r>
    </w:p>
    <w:p w:rsidR="000463ED" w:rsidRDefault="00A5272F">
      <w:pPr>
        <w:widowControl/>
        <w:spacing w:beforeLines="50" w:before="156" w:line="500" w:lineRule="exact"/>
        <w:ind w:firstLineChars="236" w:firstLine="708"/>
        <w:outlineLvl w:val="1"/>
        <w:rPr>
          <w:rFonts w:ascii="黑体" w:eastAsia="黑体" w:hAnsi="宋体"/>
          <w:bCs/>
          <w:kern w:val="36"/>
          <w:sz w:val="30"/>
          <w:szCs w:val="30"/>
        </w:rPr>
      </w:pPr>
      <w:r>
        <w:rPr>
          <w:rFonts w:ascii="黑体" w:eastAsia="黑体" w:hAnsi="宋体"/>
          <w:bCs/>
          <w:kern w:val="36"/>
          <w:sz w:val="30"/>
          <w:szCs w:val="30"/>
        </w:rPr>
        <w:t>二、考试</w:t>
      </w:r>
      <w:r>
        <w:rPr>
          <w:rFonts w:ascii="黑体" w:eastAsia="黑体" w:hAnsi="宋体" w:hint="eastAsia"/>
          <w:bCs/>
          <w:kern w:val="36"/>
          <w:sz w:val="30"/>
          <w:szCs w:val="30"/>
        </w:rPr>
        <w:t>内容和要求</w:t>
      </w:r>
    </w:p>
    <w:p w:rsidR="000463ED" w:rsidRDefault="00A5272F">
      <w:pPr>
        <w:widowControl/>
        <w:spacing w:line="500" w:lineRule="exact"/>
        <w:ind w:firstLine="664"/>
        <w:outlineLvl w:val="1"/>
        <w:rPr>
          <w:rFonts w:ascii="宋体" w:eastAsia="宋体" w:hAnsi="宋体" w:cs="Arial"/>
          <w:spacing w:val="8"/>
          <w:kern w:val="0"/>
          <w:sz w:val="30"/>
          <w:szCs w:val="30"/>
        </w:rPr>
      </w:pPr>
      <w:r>
        <w:rPr>
          <w:rFonts w:ascii="宋体" w:eastAsia="宋体" w:hAnsi="宋体" w:cs="Arial" w:hint="eastAsia"/>
          <w:spacing w:val="8"/>
          <w:kern w:val="0"/>
          <w:sz w:val="30"/>
          <w:szCs w:val="30"/>
        </w:rPr>
        <w:t>（一）语言知识</w:t>
      </w:r>
    </w:p>
    <w:p w:rsidR="000463ED" w:rsidRDefault="00A5272F">
      <w:pPr>
        <w:widowControl/>
        <w:spacing w:line="500" w:lineRule="exact"/>
        <w:ind w:firstLine="664"/>
        <w:outlineLvl w:val="1"/>
        <w:rPr>
          <w:rFonts w:ascii="宋体" w:eastAsia="宋体" w:hAnsi="宋体" w:cs="Arial"/>
          <w:spacing w:val="8"/>
          <w:kern w:val="0"/>
          <w:sz w:val="30"/>
          <w:szCs w:val="30"/>
        </w:rPr>
      </w:pPr>
      <w:r>
        <w:rPr>
          <w:rFonts w:ascii="宋体" w:eastAsia="宋体" w:hAnsi="宋体" w:cs="Arial" w:hint="eastAsia"/>
          <w:spacing w:val="8"/>
          <w:kern w:val="0"/>
          <w:sz w:val="30"/>
          <w:szCs w:val="30"/>
        </w:rPr>
        <w:t>要求考生掌握并能恰当运用日语语音、词汇、语法的基础知识，掌握2000左右的词汇及相关词组。</w:t>
      </w:r>
    </w:p>
    <w:p w:rsidR="000463ED" w:rsidRDefault="00A5272F">
      <w:pPr>
        <w:widowControl/>
        <w:spacing w:line="500" w:lineRule="exact"/>
        <w:ind w:firstLine="664"/>
        <w:outlineLvl w:val="1"/>
        <w:rPr>
          <w:rFonts w:ascii="宋体" w:eastAsia="宋体" w:hAnsi="宋体" w:cs="Arial"/>
          <w:spacing w:val="8"/>
          <w:kern w:val="0"/>
          <w:sz w:val="30"/>
          <w:szCs w:val="30"/>
        </w:rPr>
      </w:pPr>
      <w:r>
        <w:rPr>
          <w:rFonts w:ascii="宋体" w:eastAsia="宋体" w:hAnsi="宋体" w:cs="Arial" w:hint="eastAsia"/>
          <w:spacing w:val="8"/>
          <w:kern w:val="0"/>
          <w:sz w:val="30"/>
          <w:szCs w:val="30"/>
        </w:rPr>
        <w:t>（二）语言运用</w:t>
      </w:r>
    </w:p>
    <w:p w:rsidR="000463ED" w:rsidRDefault="00A5272F">
      <w:pPr>
        <w:widowControl/>
        <w:spacing w:line="500" w:lineRule="exact"/>
        <w:ind w:firstLine="664"/>
        <w:outlineLvl w:val="1"/>
        <w:rPr>
          <w:rFonts w:ascii="宋体" w:eastAsia="宋体" w:hAnsi="宋体" w:cs="Arial"/>
          <w:spacing w:val="8"/>
          <w:kern w:val="0"/>
          <w:sz w:val="30"/>
          <w:szCs w:val="30"/>
        </w:rPr>
      </w:pPr>
      <w:r>
        <w:rPr>
          <w:rFonts w:ascii="宋体" w:eastAsia="宋体" w:hAnsi="宋体" w:cs="Arial" w:hint="eastAsia"/>
          <w:b/>
          <w:spacing w:val="8"/>
          <w:kern w:val="0"/>
          <w:sz w:val="30"/>
          <w:szCs w:val="30"/>
        </w:rPr>
        <w:t>朗读部分，</w:t>
      </w:r>
      <w:r>
        <w:rPr>
          <w:rFonts w:ascii="宋体" w:eastAsia="宋体" w:hAnsi="宋体" w:cs="Arial" w:hint="eastAsia"/>
          <w:spacing w:val="8"/>
          <w:kern w:val="0"/>
          <w:sz w:val="30"/>
          <w:szCs w:val="30"/>
        </w:rPr>
        <w:t>主要考查考生的日语朗读水平，用正常语速进行朗读，在朗读的过程中，考生应能：</w:t>
      </w:r>
    </w:p>
    <w:p w:rsidR="000463ED" w:rsidRDefault="00A5272F">
      <w:pPr>
        <w:widowControl/>
        <w:spacing w:line="500" w:lineRule="exact"/>
        <w:ind w:firstLine="664"/>
        <w:outlineLvl w:val="1"/>
        <w:rPr>
          <w:rFonts w:ascii="宋体" w:eastAsia="宋体" w:hAnsi="宋体" w:cs="Arial"/>
          <w:spacing w:val="8"/>
          <w:kern w:val="0"/>
          <w:sz w:val="30"/>
          <w:szCs w:val="30"/>
        </w:rPr>
      </w:pPr>
      <w:r>
        <w:rPr>
          <w:rFonts w:ascii="宋体" w:eastAsia="宋体" w:hAnsi="宋体" w:cs="Arial" w:hint="eastAsia"/>
          <w:spacing w:val="8"/>
          <w:kern w:val="0"/>
          <w:sz w:val="30"/>
          <w:szCs w:val="30"/>
        </w:rPr>
        <w:t>1.对所朗读的句子能够正确理解、断句；</w:t>
      </w:r>
    </w:p>
    <w:p w:rsidR="000463ED" w:rsidRDefault="00A5272F">
      <w:pPr>
        <w:widowControl/>
        <w:spacing w:line="500" w:lineRule="exact"/>
        <w:ind w:firstLine="664"/>
        <w:outlineLvl w:val="1"/>
        <w:rPr>
          <w:rFonts w:ascii="宋体" w:eastAsia="宋体" w:hAnsi="宋体" w:cs="Arial"/>
          <w:spacing w:val="8"/>
          <w:kern w:val="0"/>
          <w:sz w:val="30"/>
          <w:szCs w:val="30"/>
        </w:rPr>
      </w:pPr>
      <w:r>
        <w:rPr>
          <w:rFonts w:ascii="宋体" w:eastAsia="宋体" w:hAnsi="宋体" w:cs="Arial" w:hint="eastAsia"/>
          <w:spacing w:val="8"/>
          <w:kern w:val="0"/>
          <w:sz w:val="30"/>
          <w:szCs w:val="30"/>
        </w:rPr>
        <w:t>2.能够用准确的日语语音语调流畅地进行朗读；</w:t>
      </w:r>
    </w:p>
    <w:p w:rsidR="000463ED" w:rsidRDefault="00A5272F">
      <w:pPr>
        <w:widowControl/>
        <w:spacing w:line="500" w:lineRule="exact"/>
        <w:ind w:firstLine="664"/>
        <w:outlineLvl w:val="1"/>
        <w:rPr>
          <w:rFonts w:ascii="宋体" w:eastAsia="宋体" w:hAnsi="宋体" w:cs="Arial"/>
          <w:spacing w:val="8"/>
          <w:kern w:val="0"/>
          <w:sz w:val="30"/>
          <w:szCs w:val="30"/>
        </w:rPr>
      </w:pPr>
      <w:r>
        <w:rPr>
          <w:rFonts w:ascii="宋体" w:eastAsia="宋体" w:hAnsi="宋体" w:cs="Arial" w:hint="eastAsia"/>
          <w:spacing w:val="8"/>
          <w:kern w:val="0"/>
          <w:sz w:val="30"/>
          <w:szCs w:val="30"/>
        </w:rPr>
        <w:t>3．能够以每分钟200-250字左右的速度准确地朗读文章。</w:t>
      </w:r>
    </w:p>
    <w:p w:rsidR="000463ED" w:rsidRDefault="00A5272F">
      <w:pPr>
        <w:tabs>
          <w:tab w:val="left" w:pos="6240"/>
        </w:tabs>
        <w:spacing w:line="500" w:lineRule="exact"/>
        <w:ind w:firstLineChars="200" w:firstLine="634"/>
        <w:rPr>
          <w:rFonts w:ascii="宋体" w:hAnsi="宋体"/>
          <w:spacing w:val="-8"/>
          <w:kern w:val="0"/>
          <w:sz w:val="30"/>
          <w:szCs w:val="30"/>
        </w:rPr>
      </w:pPr>
      <w:r>
        <w:rPr>
          <w:rFonts w:ascii="宋体" w:hAnsi="宋体" w:cs="Arial" w:hint="eastAsia"/>
          <w:b/>
          <w:spacing w:val="8"/>
          <w:kern w:val="0"/>
          <w:sz w:val="30"/>
          <w:szCs w:val="30"/>
        </w:rPr>
        <w:t>口头表达部分</w:t>
      </w:r>
      <w:r>
        <w:rPr>
          <w:rFonts w:ascii="宋体" w:hAnsi="宋体" w:cs="Arial" w:hint="eastAsia"/>
          <w:spacing w:val="8"/>
          <w:kern w:val="0"/>
          <w:sz w:val="30"/>
          <w:szCs w:val="30"/>
        </w:rPr>
        <w:t>，主要考查考生的日语语音语调以及口头表达能力。考生应能</w:t>
      </w:r>
      <w:r>
        <w:rPr>
          <w:rFonts w:ascii="宋体" w:hAnsi="宋体" w:hint="eastAsia"/>
          <w:spacing w:val="-8"/>
          <w:kern w:val="0"/>
          <w:sz w:val="30"/>
          <w:szCs w:val="30"/>
        </w:rPr>
        <w:t>：</w:t>
      </w:r>
    </w:p>
    <w:p w:rsidR="000463ED" w:rsidRDefault="00A5272F">
      <w:pPr>
        <w:widowControl/>
        <w:spacing w:line="500" w:lineRule="exact"/>
        <w:ind w:firstLine="664"/>
        <w:outlineLvl w:val="1"/>
        <w:rPr>
          <w:rFonts w:ascii="宋体" w:eastAsia="宋体" w:hAnsi="宋体" w:cs="Arial"/>
          <w:spacing w:val="8"/>
          <w:kern w:val="0"/>
          <w:sz w:val="30"/>
          <w:szCs w:val="30"/>
        </w:rPr>
      </w:pPr>
      <w:r>
        <w:rPr>
          <w:rFonts w:ascii="宋体" w:eastAsia="宋体" w:hAnsi="宋体" w:cs="Arial"/>
          <w:spacing w:val="8"/>
          <w:kern w:val="0"/>
          <w:sz w:val="30"/>
          <w:szCs w:val="30"/>
        </w:rPr>
        <w:t>1.</w:t>
      </w:r>
      <w:r>
        <w:rPr>
          <w:rFonts w:ascii="宋体" w:eastAsia="宋体" w:hAnsi="宋体" w:cs="Arial" w:hint="eastAsia"/>
          <w:spacing w:val="8"/>
          <w:kern w:val="0"/>
          <w:sz w:val="30"/>
          <w:szCs w:val="30"/>
        </w:rPr>
        <w:t>根据指定话题，稍</w:t>
      </w:r>
      <w:proofErr w:type="gramStart"/>
      <w:r>
        <w:rPr>
          <w:rFonts w:ascii="宋体" w:eastAsia="宋体" w:hAnsi="宋体" w:cs="Arial" w:hint="eastAsia"/>
          <w:spacing w:val="8"/>
          <w:kern w:val="0"/>
          <w:sz w:val="30"/>
          <w:szCs w:val="30"/>
        </w:rPr>
        <w:t>作准备</w:t>
      </w:r>
      <w:proofErr w:type="gramEnd"/>
      <w:r>
        <w:rPr>
          <w:rFonts w:ascii="宋体" w:eastAsia="宋体" w:hAnsi="宋体" w:cs="Arial" w:hint="eastAsia"/>
          <w:spacing w:val="8"/>
          <w:kern w:val="0"/>
          <w:sz w:val="30"/>
          <w:szCs w:val="30"/>
        </w:rPr>
        <w:t>后，用一定的句型和词汇，清楚、连贯、有条理地作简短的陈述或评论；</w:t>
      </w:r>
    </w:p>
    <w:p w:rsidR="000463ED" w:rsidRDefault="00A5272F">
      <w:pPr>
        <w:tabs>
          <w:tab w:val="left" w:pos="6240"/>
        </w:tabs>
        <w:spacing w:line="500" w:lineRule="exact"/>
        <w:ind w:firstLineChars="200" w:firstLine="568"/>
        <w:rPr>
          <w:rFonts w:ascii="宋体" w:hAnsi="宋体"/>
          <w:spacing w:val="-8"/>
          <w:kern w:val="0"/>
          <w:sz w:val="30"/>
          <w:szCs w:val="30"/>
        </w:rPr>
      </w:pPr>
      <w:r>
        <w:rPr>
          <w:rFonts w:ascii="宋体" w:hAnsi="宋体" w:hint="eastAsia"/>
          <w:spacing w:val="-8"/>
          <w:kern w:val="0"/>
          <w:sz w:val="30"/>
          <w:szCs w:val="30"/>
        </w:rPr>
        <w:lastRenderedPageBreak/>
        <w:t>（2）做到语音正确、语调自然，用恰当的语速和节奏表达自己的思想感情和意图。</w:t>
      </w:r>
    </w:p>
    <w:p w:rsidR="000463ED" w:rsidRDefault="00A5272F">
      <w:pPr>
        <w:widowControl/>
        <w:spacing w:beforeLines="50" w:before="156" w:line="500" w:lineRule="exact"/>
        <w:ind w:firstLineChars="189" w:firstLine="567"/>
        <w:outlineLvl w:val="1"/>
        <w:rPr>
          <w:rFonts w:ascii="黑体" w:eastAsia="黑体" w:hAnsi="宋体"/>
          <w:bCs/>
          <w:kern w:val="36"/>
          <w:sz w:val="30"/>
          <w:szCs w:val="30"/>
        </w:rPr>
      </w:pPr>
      <w:r>
        <w:rPr>
          <w:rFonts w:ascii="黑体" w:eastAsia="黑体" w:hAnsi="宋体" w:hint="eastAsia"/>
          <w:bCs/>
          <w:kern w:val="36"/>
          <w:sz w:val="30"/>
          <w:szCs w:val="30"/>
        </w:rPr>
        <w:t>三、考试形式与试卷结构</w:t>
      </w:r>
    </w:p>
    <w:p w:rsidR="000463ED" w:rsidRDefault="00A5272F">
      <w:pPr>
        <w:widowControl/>
        <w:spacing w:line="500" w:lineRule="exact"/>
        <w:ind w:firstLineChars="200" w:firstLine="600"/>
        <w:outlineLvl w:val="1"/>
        <w:rPr>
          <w:rFonts w:ascii="宋体" w:hAnsi="宋体"/>
          <w:sz w:val="30"/>
          <w:szCs w:val="30"/>
        </w:rPr>
      </w:pPr>
      <w:r>
        <w:rPr>
          <w:rFonts w:ascii="宋体" w:hAnsi="宋体" w:hint="eastAsia"/>
          <w:sz w:val="30"/>
          <w:szCs w:val="30"/>
        </w:rPr>
        <w:t>日语口语考试为闭卷考试，试卷由</w:t>
      </w:r>
      <w:r>
        <w:rPr>
          <w:rFonts w:ascii="宋体" w:hAnsi="宋体" w:hint="eastAsia"/>
          <w:b/>
          <w:bCs/>
          <w:sz w:val="30"/>
          <w:szCs w:val="30"/>
        </w:rPr>
        <w:t>朗读和口头表达</w:t>
      </w:r>
      <w:r>
        <w:rPr>
          <w:rFonts w:ascii="宋体" w:hAnsi="宋体" w:hint="eastAsia"/>
          <w:sz w:val="30"/>
          <w:szCs w:val="30"/>
        </w:rPr>
        <w:t>两部分组成，采用“人人对话”的形式，由考评教师与考生面对面进行考试。整个考试过程约8-10分钟。</w:t>
      </w:r>
    </w:p>
    <w:p w:rsidR="000463ED" w:rsidRDefault="00A5272F">
      <w:pPr>
        <w:spacing w:line="500" w:lineRule="exact"/>
        <w:ind w:firstLineChars="188" w:firstLine="566"/>
        <w:rPr>
          <w:rFonts w:ascii="宋体" w:hAnsi="宋体"/>
          <w:sz w:val="30"/>
          <w:szCs w:val="30"/>
        </w:rPr>
      </w:pPr>
      <w:r>
        <w:rPr>
          <w:rFonts w:ascii="宋体" w:hAnsi="宋体" w:hint="eastAsia"/>
          <w:b/>
          <w:sz w:val="30"/>
          <w:szCs w:val="30"/>
        </w:rPr>
        <w:t xml:space="preserve">（一）朗读部分 </w:t>
      </w:r>
      <w:r>
        <w:rPr>
          <w:rFonts w:ascii="宋体" w:hAnsi="宋体" w:hint="eastAsia"/>
          <w:sz w:val="30"/>
          <w:szCs w:val="30"/>
        </w:rPr>
        <w:t>考试用时 3分钟</w:t>
      </w:r>
    </w:p>
    <w:p w:rsidR="000463ED" w:rsidRDefault="00A5272F">
      <w:pPr>
        <w:spacing w:line="500" w:lineRule="exact"/>
        <w:ind w:firstLineChars="200" w:firstLine="632"/>
        <w:rPr>
          <w:rFonts w:ascii="宋体" w:hAnsi="宋体"/>
          <w:sz w:val="30"/>
          <w:szCs w:val="30"/>
        </w:rPr>
      </w:pPr>
      <w:r>
        <w:rPr>
          <w:rFonts w:ascii="宋体" w:hAnsi="宋体" w:cs="Arial" w:hint="eastAsia"/>
          <w:spacing w:val="8"/>
          <w:kern w:val="0"/>
          <w:sz w:val="30"/>
          <w:szCs w:val="30"/>
        </w:rPr>
        <w:t>朗读两段约500字左右的文字。考生有30秒的时间作准备，大致浏览全文</w:t>
      </w:r>
      <w:r>
        <w:rPr>
          <w:rFonts w:ascii="宋体" w:hAnsi="宋体" w:hint="eastAsia"/>
          <w:sz w:val="30"/>
          <w:szCs w:val="30"/>
        </w:rPr>
        <w:t>。30秒后开始计时朗读，限时3分钟内完成朗读。</w:t>
      </w:r>
    </w:p>
    <w:p w:rsidR="000463ED" w:rsidRDefault="00A5272F">
      <w:pPr>
        <w:spacing w:line="500" w:lineRule="exact"/>
        <w:ind w:firstLineChars="200" w:firstLine="602"/>
        <w:rPr>
          <w:rFonts w:ascii="宋体" w:hAnsi="宋体"/>
          <w:b/>
          <w:bCs/>
          <w:sz w:val="30"/>
          <w:szCs w:val="30"/>
        </w:rPr>
      </w:pPr>
      <w:r>
        <w:rPr>
          <w:rFonts w:ascii="楷体" w:eastAsia="楷体" w:hAnsi="楷体" w:hint="eastAsia"/>
          <w:b/>
          <w:sz w:val="30"/>
          <w:szCs w:val="30"/>
        </w:rPr>
        <w:t xml:space="preserve">朗读要求 </w:t>
      </w:r>
      <w:r>
        <w:rPr>
          <w:rFonts w:ascii="宋体" w:hAnsi="宋体" w:hint="eastAsia"/>
          <w:sz w:val="30"/>
          <w:szCs w:val="30"/>
        </w:rPr>
        <w:t>语音正确、语调自然、语速均匀、快慢适中、断句合理。</w:t>
      </w:r>
    </w:p>
    <w:p w:rsidR="000463ED" w:rsidRDefault="00A5272F">
      <w:pPr>
        <w:spacing w:line="500" w:lineRule="exact"/>
        <w:ind w:firstLineChars="188" w:firstLine="566"/>
        <w:rPr>
          <w:rFonts w:ascii="宋体" w:hAnsi="宋体"/>
          <w:sz w:val="30"/>
          <w:szCs w:val="30"/>
        </w:rPr>
      </w:pPr>
      <w:r>
        <w:rPr>
          <w:rFonts w:ascii="宋体" w:hAnsi="宋体" w:hint="eastAsia"/>
          <w:b/>
          <w:bCs/>
          <w:sz w:val="30"/>
          <w:szCs w:val="30"/>
        </w:rPr>
        <w:t xml:space="preserve">（二）口头表达部分 </w:t>
      </w:r>
      <w:r>
        <w:rPr>
          <w:rFonts w:ascii="宋体" w:hAnsi="宋体" w:hint="eastAsia"/>
          <w:sz w:val="30"/>
          <w:szCs w:val="30"/>
        </w:rPr>
        <w:t>考试用时5分钟</w:t>
      </w:r>
    </w:p>
    <w:p w:rsidR="000463ED" w:rsidRDefault="00A5272F">
      <w:pPr>
        <w:spacing w:line="500" w:lineRule="exact"/>
        <w:ind w:firstLineChars="200" w:firstLine="632"/>
        <w:rPr>
          <w:rFonts w:ascii="楷体" w:eastAsia="楷体" w:hAnsi="楷体" w:cs="Arial"/>
          <w:b/>
          <w:spacing w:val="8"/>
          <w:kern w:val="0"/>
          <w:sz w:val="30"/>
          <w:szCs w:val="30"/>
        </w:rPr>
      </w:pPr>
      <w:r>
        <w:rPr>
          <w:rFonts w:ascii="宋体" w:hAnsi="宋体" w:cs="Arial" w:hint="eastAsia"/>
          <w:spacing w:val="8"/>
          <w:kern w:val="0"/>
          <w:sz w:val="30"/>
          <w:szCs w:val="30"/>
        </w:rPr>
        <w:t>口头表达部分的准备时间为3分钟。考生根据</w:t>
      </w:r>
      <w:r>
        <w:rPr>
          <w:rFonts w:ascii="宋体" w:hAnsi="宋体" w:hint="eastAsia"/>
          <w:sz w:val="30"/>
          <w:szCs w:val="30"/>
        </w:rPr>
        <w:t>试卷给出的话题内容及表达要求，用日语进行口头表达，回答时间为2分钟。</w:t>
      </w:r>
    </w:p>
    <w:p w:rsidR="000463ED" w:rsidRDefault="00A5272F">
      <w:pPr>
        <w:spacing w:line="500" w:lineRule="exact"/>
        <w:ind w:firstLineChars="200" w:firstLine="634"/>
        <w:rPr>
          <w:rFonts w:ascii="宋体" w:hAnsi="宋体" w:cs="Arial"/>
          <w:spacing w:val="8"/>
          <w:kern w:val="0"/>
          <w:sz w:val="30"/>
          <w:szCs w:val="30"/>
        </w:rPr>
      </w:pPr>
      <w:r>
        <w:rPr>
          <w:rFonts w:ascii="楷体" w:eastAsia="楷体" w:hAnsi="楷体" w:cs="Arial" w:hint="eastAsia"/>
          <w:b/>
          <w:spacing w:val="8"/>
          <w:kern w:val="0"/>
          <w:sz w:val="30"/>
          <w:szCs w:val="30"/>
        </w:rPr>
        <w:t>口头表达要求</w:t>
      </w:r>
      <w:r>
        <w:rPr>
          <w:rFonts w:ascii="宋体" w:hAnsi="宋体" w:cs="Arial" w:hint="eastAsia"/>
          <w:spacing w:val="8"/>
          <w:kern w:val="0"/>
          <w:sz w:val="30"/>
          <w:szCs w:val="30"/>
        </w:rPr>
        <w:t xml:space="preserve"> 考生要充分发挥想象力和创造力，要</w:t>
      </w:r>
      <w:r>
        <w:rPr>
          <w:rFonts w:ascii="宋体" w:hAnsi="宋体" w:cs="Arial" w:hint="eastAsia"/>
          <w:b/>
          <w:bCs/>
          <w:spacing w:val="8"/>
          <w:kern w:val="0"/>
          <w:sz w:val="30"/>
          <w:szCs w:val="30"/>
        </w:rPr>
        <w:t>紧扣所给出的话题内容</w:t>
      </w:r>
      <w:r>
        <w:rPr>
          <w:rFonts w:ascii="宋体" w:hAnsi="宋体" w:hint="eastAsia"/>
          <w:b/>
          <w:bCs/>
          <w:sz w:val="30"/>
          <w:szCs w:val="30"/>
        </w:rPr>
        <w:t>和要求</w:t>
      </w:r>
      <w:r>
        <w:rPr>
          <w:rFonts w:ascii="宋体" w:hAnsi="宋体" w:cs="Arial" w:hint="eastAsia"/>
          <w:spacing w:val="8"/>
          <w:kern w:val="0"/>
          <w:sz w:val="30"/>
          <w:szCs w:val="30"/>
        </w:rPr>
        <w:t>，</w:t>
      </w:r>
      <w:r>
        <w:rPr>
          <w:rFonts w:ascii="宋体" w:hAnsi="宋体" w:cs="Arial" w:hint="eastAsia"/>
          <w:b/>
          <w:bCs/>
          <w:spacing w:val="8"/>
          <w:kern w:val="0"/>
          <w:sz w:val="30"/>
          <w:szCs w:val="30"/>
        </w:rPr>
        <w:t>准确、完整、</w:t>
      </w:r>
      <w:proofErr w:type="gramStart"/>
      <w:r>
        <w:rPr>
          <w:rFonts w:ascii="宋体" w:hAnsi="宋体" w:cs="Arial" w:hint="eastAsia"/>
          <w:b/>
          <w:bCs/>
          <w:spacing w:val="8"/>
          <w:kern w:val="0"/>
          <w:sz w:val="30"/>
          <w:szCs w:val="30"/>
        </w:rPr>
        <w:t>连贯有</w:t>
      </w:r>
      <w:proofErr w:type="gramEnd"/>
      <w:r>
        <w:rPr>
          <w:rFonts w:ascii="宋体" w:hAnsi="宋体" w:cs="Arial" w:hint="eastAsia"/>
          <w:b/>
          <w:bCs/>
          <w:spacing w:val="8"/>
          <w:kern w:val="0"/>
          <w:sz w:val="30"/>
          <w:szCs w:val="30"/>
        </w:rPr>
        <w:t>条理</w:t>
      </w:r>
      <w:r>
        <w:rPr>
          <w:rFonts w:ascii="宋体" w:hAnsi="宋体" w:cs="Arial" w:hint="eastAsia"/>
          <w:spacing w:val="8"/>
          <w:kern w:val="0"/>
          <w:sz w:val="30"/>
          <w:szCs w:val="30"/>
        </w:rPr>
        <w:t>地进行口头表达，若不按话题内容陈述</w:t>
      </w:r>
      <w:proofErr w:type="gramStart"/>
      <w:r>
        <w:rPr>
          <w:rFonts w:ascii="宋体" w:hAnsi="宋体" w:cs="Arial" w:hint="eastAsia"/>
          <w:spacing w:val="8"/>
          <w:kern w:val="0"/>
          <w:sz w:val="30"/>
          <w:szCs w:val="30"/>
        </w:rPr>
        <w:t>或套背范文</w:t>
      </w:r>
      <w:proofErr w:type="gramEnd"/>
      <w:r>
        <w:rPr>
          <w:rFonts w:ascii="宋体" w:hAnsi="宋体" w:cs="Arial" w:hint="eastAsia"/>
          <w:spacing w:val="8"/>
          <w:kern w:val="0"/>
          <w:sz w:val="30"/>
          <w:szCs w:val="30"/>
        </w:rPr>
        <w:t>或套用试卷中朗读文本的内容，该部分不能获得及格分。</w:t>
      </w:r>
    </w:p>
    <w:p w:rsidR="000463ED" w:rsidRDefault="00A5272F">
      <w:pPr>
        <w:spacing w:line="500" w:lineRule="exact"/>
        <w:ind w:firstLineChars="200" w:firstLine="632"/>
        <w:rPr>
          <w:rFonts w:ascii="宋体" w:hAnsi="宋体" w:cs="Arial"/>
          <w:spacing w:val="8"/>
          <w:kern w:val="0"/>
          <w:sz w:val="30"/>
          <w:szCs w:val="30"/>
        </w:rPr>
      </w:pPr>
      <w:r>
        <w:rPr>
          <w:rFonts w:ascii="宋体" w:hAnsi="宋体" w:cs="Arial" w:hint="eastAsia"/>
          <w:spacing w:val="8"/>
          <w:kern w:val="0"/>
          <w:sz w:val="30"/>
          <w:szCs w:val="30"/>
        </w:rPr>
        <w:t>考试内容、题量、</w:t>
      </w:r>
      <w:proofErr w:type="gramStart"/>
      <w:r>
        <w:rPr>
          <w:rFonts w:ascii="宋体" w:hAnsi="宋体" w:cs="Arial" w:hint="eastAsia"/>
          <w:spacing w:val="8"/>
          <w:kern w:val="0"/>
          <w:sz w:val="30"/>
          <w:szCs w:val="30"/>
        </w:rPr>
        <w:t>赋分和</w:t>
      </w:r>
      <w:proofErr w:type="gramEnd"/>
      <w:r>
        <w:rPr>
          <w:rFonts w:ascii="宋体" w:hAnsi="宋体" w:cs="Arial" w:hint="eastAsia"/>
          <w:spacing w:val="8"/>
          <w:kern w:val="0"/>
          <w:sz w:val="30"/>
          <w:szCs w:val="30"/>
        </w:rPr>
        <w:t>时间安排如下：</w:t>
      </w:r>
    </w:p>
    <w:tbl>
      <w:tblPr>
        <w:tblW w:w="7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7"/>
        <w:gridCol w:w="750"/>
        <w:gridCol w:w="1292"/>
        <w:gridCol w:w="860"/>
        <w:gridCol w:w="1383"/>
        <w:gridCol w:w="1625"/>
      </w:tblGrid>
      <w:tr w:rsidR="000463ED">
        <w:trPr>
          <w:trHeight w:val="328"/>
          <w:jc w:val="center"/>
        </w:trPr>
        <w:tc>
          <w:tcPr>
            <w:tcW w:w="1307" w:type="dxa"/>
            <w:vAlign w:val="center"/>
          </w:tcPr>
          <w:p w:rsidR="000463ED" w:rsidRDefault="000463ED">
            <w:pPr>
              <w:jc w:val="center"/>
              <w:rPr>
                <w:rFonts w:ascii="宋体" w:hAnsi="宋体" w:cs="Arial"/>
                <w:spacing w:val="8"/>
                <w:kern w:val="0"/>
                <w:sz w:val="24"/>
              </w:rPr>
            </w:pPr>
          </w:p>
        </w:tc>
        <w:tc>
          <w:tcPr>
            <w:tcW w:w="750" w:type="dxa"/>
            <w:vAlign w:val="center"/>
          </w:tcPr>
          <w:p w:rsidR="000463ED" w:rsidRDefault="00A5272F">
            <w:pPr>
              <w:jc w:val="center"/>
              <w:rPr>
                <w:rFonts w:ascii="宋体" w:hAnsi="宋体" w:cs="Arial"/>
                <w:spacing w:val="8"/>
                <w:kern w:val="0"/>
                <w:sz w:val="24"/>
              </w:rPr>
            </w:pPr>
            <w:r>
              <w:rPr>
                <w:rFonts w:ascii="宋体" w:hAnsi="宋体" w:cs="Arial" w:hint="eastAsia"/>
                <w:spacing w:val="8"/>
                <w:kern w:val="0"/>
                <w:sz w:val="24"/>
              </w:rPr>
              <w:t>序号</w:t>
            </w:r>
          </w:p>
        </w:tc>
        <w:tc>
          <w:tcPr>
            <w:tcW w:w="1292" w:type="dxa"/>
            <w:vAlign w:val="center"/>
          </w:tcPr>
          <w:p w:rsidR="000463ED" w:rsidRDefault="00A5272F">
            <w:pPr>
              <w:jc w:val="center"/>
              <w:rPr>
                <w:rFonts w:ascii="宋体" w:hAnsi="宋体" w:cs="Arial"/>
                <w:spacing w:val="8"/>
                <w:kern w:val="0"/>
                <w:sz w:val="24"/>
              </w:rPr>
            </w:pPr>
            <w:r>
              <w:rPr>
                <w:rFonts w:ascii="宋体" w:hAnsi="宋体" w:cs="Arial" w:hint="eastAsia"/>
                <w:spacing w:val="8"/>
                <w:kern w:val="0"/>
                <w:sz w:val="24"/>
              </w:rPr>
              <w:t>内  容</w:t>
            </w:r>
          </w:p>
        </w:tc>
        <w:tc>
          <w:tcPr>
            <w:tcW w:w="860" w:type="dxa"/>
            <w:vAlign w:val="center"/>
          </w:tcPr>
          <w:p w:rsidR="000463ED" w:rsidRDefault="00A5272F">
            <w:pPr>
              <w:jc w:val="center"/>
              <w:rPr>
                <w:rFonts w:ascii="宋体" w:hAnsi="宋体" w:cs="Arial"/>
                <w:spacing w:val="8"/>
                <w:kern w:val="0"/>
                <w:sz w:val="24"/>
              </w:rPr>
            </w:pPr>
            <w:r>
              <w:rPr>
                <w:rFonts w:ascii="宋体" w:hAnsi="宋体" w:cs="Arial" w:hint="eastAsia"/>
                <w:spacing w:val="8"/>
                <w:kern w:val="0"/>
                <w:sz w:val="24"/>
              </w:rPr>
              <w:t>题量</w:t>
            </w:r>
          </w:p>
        </w:tc>
        <w:tc>
          <w:tcPr>
            <w:tcW w:w="1383" w:type="dxa"/>
            <w:vAlign w:val="center"/>
          </w:tcPr>
          <w:p w:rsidR="000463ED" w:rsidRDefault="00A5272F">
            <w:pPr>
              <w:jc w:val="center"/>
              <w:rPr>
                <w:rFonts w:ascii="宋体" w:hAnsi="宋体" w:cs="Arial"/>
                <w:spacing w:val="8"/>
                <w:kern w:val="0"/>
                <w:szCs w:val="21"/>
              </w:rPr>
            </w:pPr>
            <w:r>
              <w:rPr>
                <w:rFonts w:ascii="宋体" w:hAnsi="宋体" w:cs="Arial" w:hint="eastAsia"/>
                <w:spacing w:val="8"/>
                <w:kern w:val="0"/>
                <w:sz w:val="24"/>
              </w:rPr>
              <w:t>赋分</w:t>
            </w:r>
            <w:r>
              <w:rPr>
                <w:rFonts w:ascii="宋体" w:hAnsi="宋体" w:cs="Arial" w:hint="eastAsia"/>
                <w:spacing w:val="8"/>
                <w:kern w:val="0"/>
                <w:sz w:val="15"/>
                <w:szCs w:val="15"/>
              </w:rPr>
              <w:t>（分/题）</w:t>
            </w:r>
          </w:p>
        </w:tc>
        <w:tc>
          <w:tcPr>
            <w:tcW w:w="1625" w:type="dxa"/>
            <w:vAlign w:val="center"/>
          </w:tcPr>
          <w:p w:rsidR="000463ED" w:rsidRDefault="00A5272F">
            <w:pPr>
              <w:jc w:val="center"/>
              <w:rPr>
                <w:rFonts w:ascii="宋体" w:hAnsi="宋体" w:cs="Arial"/>
                <w:spacing w:val="8"/>
                <w:kern w:val="0"/>
                <w:sz w:val="24"/>
              </w:rPr>
            </w:pPr>
            <w:r>
              <w:rPr>
                <w:rFonts w:ascii="宋体" w:hAnsi="宋体" w:cs="Arial" w:hint="eastAsia"/>
                <w:spacing w:val="8"/>
                <w:kern w:val="0"/>
                <w:sz w:val="24"/>
              </w:rPr>
              <w:t>时间（分钟）</w:t>
            </w:r>
          </w:p>
        </w:tc>
      </w:tr>
      <w:tr w:rsidR="000463ED">
        <w:trPr>
          <w:trHeight w:hRule="exact" w:val="306"/>
          <w:jc w:val="center"/>
        </w:trPr>
        <w:tc>
          <w:tcPr>
            <w:tcW w:w="1307" w:type="dxa"/>
            <w:vAlign w:val="center"/>
          </w:tcPr>
          <w:p w:rsidR="000463ED" w:rsidRDefault="00A5272F">
            <w:pPr>
              <w:jc w:val="center"/>
              <w:rPr>
                <w:rFonts w:ascii="宋体" w:hAnsi="宋体" w:cs="Arial"/>
                <w:spacing w:val="8"/>
                <w:kern w:val="0"/>
                <w:sz w:val="24"/>
              </w:rPr>
            </w:pPr>
            <w:r>
              <w:rPr>
                <w:rFonts w:ascii="宋体" w:hAnsi="宋体" w:cs="Arial" w:hint="eastAsia"/>
                <w:spacing w:val="8"/>
                <w:kern w:val="0"/>
                <w:sz w:val="24"/>
              </w:rPr>
              <w:t>第一部分</w:t>
            </w:r>
          </w:p>
        </w:tc>
        <w:tc>
          <w:tcPr>
            <w:tcW w:w="750" w:type="dxa"/>
            <w:vAlign w:val="center"/>
          </w:tcPr>
          <w:p w:rsidR="000463ED" w:rsidRDefault="00A5272F">
            <w:pPr>
              <w:jc w:val="center"/>
              <w:rPr>
                <w:rFonts w:ascii="宋体" w:hAnsi="宋体" w:cs="Arial"/>
                <w:spacing w:val="8"/>
                <w:kern w:val="0"/>
                <w:sz w:val="24"/>
              </w:rPr>
            </w:pPr>
            <w:r>
              <w:rPr>
                <w:rFonts w:ascii="宋体" w:hAnsi="宋体" w:cs="Arial" w:hint="eastAsia"/>
                <w:spacing w:val="8"/>
                <w:kern w:val="0"/>
                <w:sz w:val="24"/>
              </w:rPr>
              <w:t>1</w:t>
            </w:r>
          </w:p>
          <w:p w:rsidR="000463ED" w:rsidRDefault="000463ED">
            <w:pPr>
              <w:jc w:val="center"/>
              <w:rPr>
                <w:rFonts w:ascii="宋体" w:hAnsi="宋体" w:cs="Arial"/>
                <w:spacing w:val="8"/>
                <w:kern w:val="0"/>
                <w:sz w:val="24"/>
              </w:rPr>
            </w:pPr>
          </w:p>
        </w:tc>
        <w:tc>
          <w:tcPr>
            <w:tcW w:w="1292" w:type="dxa"/>
            <w:vAlign w:val="center"/>
          </w:tcPr>
          <w:p w:rsidR="000463ED" w:rsidRDefault="00A5272F">
            <w:pPr>
              <w:rPr>
                <w:rFonts w:ascii="宋体" w:hAnsi="宋体" w:cs="Arial"/>
                <w:spacing w:val="8"/>
                <w:kern w:val="0"/>
                <w:sz w:val="24"/>
              </w:rPr>
            </w:pPr>
            <w:r>
              <w:rPr>
                <w:rFonts w:ascii="宋体" w:hAnsi="宋体" w:cs="Arial" w:hint="eastAsia"/>
                <w:spacing w:val="8"/>
                <w:kern w:val="0"/>
                <w:sz w:val="24"/>
              </w:rPr>
              <w:t>朗读</w:t>
            </w:r>
          </w:p>
        </w:tc>
        <w:tc>
          <w:tcPr>
            <w:tcW w:w="860" w:type="dxa"/>
            <w:vAlign w:val="center"/>
          </w:tcPr>
          <w:p w:rsidR="000463ED" w:rsidRDefault="00A5272F">
            <w:pPr>
              <w:rPr>
                <w:rFonts w:ascii="宋体" w:hAnsi="宋体" w:cs="Arial"/>
                <w:spacing w:val="8"/>
                <w:kern w:val="0"/>
                <w:sz w:val="24"/>
              </w:rPr>
            </w:pPr>
            <w:r>
              <w:rPr>
                <w:rFonts w:ascii="宋体" w:hAnsi="宋体" w:cs="Arial" w:hint="eastAsia"/>
                <w:spacing w:val="8"/>
                <w:kern w:val="0"/>
                <w:sz w:val="24"/>
              </w:rPr>
              <w:t xml:space="preserve">  1</w:t>
            </w:r>
          </w:p>
        </w:tc>
        <w:tc>
          <w:tcPr>
            <w:tcW w:w="1383" w:type="dxa"/>
            <w:vAlign w:val="center"/>
          </w:tcPr>
          <w:p w:rsidR="000463ED" w:rsidRDefault="00A5272F">
            <w:pPr>
              <w:jc w:val="center"/>
              <w:rPr>
                <w:rFonts w:ascii="宋体" w:hAnsi="宋体" w:cs="Arial"/>
                <w:spacing w:val="8"/>
                <w:kern w:val="0"/>
                <w:sz w:val="24"/>
              </w:rPr>
            </w:pPr>
            <w:r>
              <w:rPr>
                <w:rFonts w:ascii="宋体" w:hAnsi="宋体" w:cs="Arial" w:hint="eastAsia"/>
                <w:spacing w:val="8"/>
                <w:kern w:val="0"/>
                <w:sz w:val="24"/>
              </w:rPr>
              <w:t>40</w:t>
            </w:r>
          </w:p>
        </w:tc>
        <w:tc>
          <w:tcPr>
            <w:tcW w:w="1625" w:type="dxa"/>
            <w:vAlign w:val="center"/>
          </w:tcPr>
          <w:p w:rsidR="000463ED" w:rsidRDefault="00A5272F">
            <w:pPr>
              <w:jc w:val="center"/>
              <w:rPr>
                <w:rFonts w:ascii="宋体" w:hAnsi="宋体" w:cs="Arial"/>
                <w:spacing w:val="8"/>
                <w:kern w:val="0"/>
                <w:sz w:val="24"/>
              </w:rPr>
            </w:pPr>
            <w:r>
              <w:rPr>
                <w:rFonts w:ascii="宋体" w:hAnsi="宋体" w:cs="Arial" w:hint="eastAsia"/>
                <w:spacing w:val="8"/>
                <w:kern w:val="0"/>
                <w:sz w:val="24"/>
              </w:rPr>
              <w:t>3</w:t>
            </w:r>
          </w:p>
        </w:tc>
      </w:tr>
      <w:tr w:rsidR="000463ED">
        <w:trPr>
          <w:trHeight w:hRule="exact" w:val="306"/>
          <w:jc w:val="center"/>
        </w:trPr>
        <w:tc>
          <w:tcPr>
            <w:tcW w:w="1307" w:type="dxa"/>
            <w:vAlign w:val="center"/>
          </w:tcPr>
          <w:p w:rsidR="000463ED" w:rsidRDefault="00A5272F">
            <w:pPr>
              <w:jc w:val="center"/>
              <w:rPr>
                <w:rFonts w:ascii="宋体" w:hAnsi="宋体" w:cs="Arial"/>
                <w:spacing w:val="8"/>
                <w:kern w:val="0"/>
                <w:sz w:val="24"/>
              </w:rPr>
            </w:pPr>
            <w:r>
              <w:rPr>
                <w:rFonts w:ascii="宋体" w:hAnsi="宋体" w:cs="Arial" w:hint="eastAsia"/>
                <w:spacing w:val="8"/>
                <w:kern w:val="0"/>
                <w:sz w:val="24"/>
              </w:rPr>
              <w:t>第二部分</w:t>
            </w:r>
          </w:p>
        </w:tc>
        <w:tc>
          <w:tcPr>
            <w:tcW w:w="750" w:type="dxa"/>
            <w:vAlign w:val="center"/>
          </w:tcPr>
          <w:p w:rsidR="000463ED" w:rsidRDefault="00A5272F">
            <w:pPr>
              <w:jc w:val="center"/>
              <w:rPr>
                <w:rFonts w:ascii="宋体" w:hAnsi="宋体" w:cs="Arial"/>
                <w:spacing w:val="8"/>
                <w:kern w:val="0"/>
                <w:sz w:val="24"/>
              </w:rPr>
            </w:pPr>
            <w:r>
              <w:rPr>
                <w:rFonts w:ascii="宋体" w:hAnsi="宋体" w:cs="Arial" w:hint="eastAsia"/>
                <w:spacing w:val="8"/>
                <w:kern w:val="0"/>
                <w:sz w:val="24"/>
              </w:rPr>
              <w:t>2</w:t>
            </w:r>
          </w:p>
        </w:tc>
        <w:tc>
          <w:tcPr>
            <w:tcW w:w="1292" w:type="dxa"/>
            <w:vAlign w:val="center"/>
          </w:tcPr>
          <w:p w:rsidR="000463ED" w:rsidRDefault="00A5272F">
            <w:pPr>
              <w:rPr>
                <w:rFonts w:ascii="宋体" w:hAnsi="宋体" w:cs="Arial"/>
                <w:spacing w:val="8"/>
                <w:kern w:val="0"/>
                <w:sz w:val="24"/>
              </w:rPr>
            </w:pPr>
            <w:r>
              <w:rPr>
                <w:rFonts w:ascii="宋体" w:hAnsi="宋体" w:cs="Arial" w:hint="eastAsia"/>
                <w:spacing w:val="8"/>
                <w:kern w:val="0"/>
                <w:sz w:val="24"/>
              </w:rPr>
              <w:t>口头表达</w:t>
            </w:r>
          </w:p>
        </w:tc>
        <w:tc>
          <w:tcPr>
            <w:tcW w:w="860" w:type="dxa"/>
            <w:vAlign w:val="center"/>
          </w:tcPr>
          <w:p w:rsidR="000463ED" w:rsidRDefault="00A5272F">
            <w:pPr>
              <w:rPr>
                <w:rFonts w:ascii="宋体" w:hAnsi="宋体" w:cs="Arial"/>
                <w:spacing w:val="8"/>
                <w:kern w:val="0"/>
                <w:sz w:val="24"/>
              </w:rPr>
            </w:pPr>
            <w:r>
              <w:rPr>
                <w:rFonts w:ascii="宋体" w:hAnsi="宋体" w:cs="Arial" w:hint="eastAsia"/>
                <w:spacing w:val="8"/>
                <w:kern w:val="0"/>
                <w:sz w:val="24"/>
              </w:rPr>
              <w:t xml:space="preserve">  1</w:t>
            </w:r>
          </w:p>
          <w:p w:rsidR="000463ED" w:rsidRDefault="000463ED">
            <w:pPr>
              <w:jc w:val="center"/>
              <w:rPr>
                <w:rFonts w:ascii="宋体" w:hAnsi="宋体" w:cs="Arial"/>
                <w:spacing w:val="8"/>
                <w:kern w:val="0"/>
                <w:sz w:val="24"/>
              </w:rPr>
            </w:pPr>
          </w:p>
        </w:tc>
        <w:tc>
          <w:tcPr>
            <w:tcW w:w="1383" w:type="dxa"/>
            <w:vAlign w:val="center"/>
          </w:tcPr>
          <w:p w:rsidR="000463ED" w:rsidRDefault="00A5272F">
            <w:pPr>
              <w:jc w:val="center"/>
              <w:rPr>
                <w:rFonts w:ascii="宋体" w:hAnsi="宋体" w:cs="Arial"/>
                <w:spacing w:val="8"/>
                <w:kern w:val="0"/>
                <w:sz w:val="24"/>
              </w:rPr>
            </w:pPr>
            <w:r>
              <w:rPr>
                <w:rFonts w:ascii="宋体" w:hAnsi="宋体" w:cs="Arial" w:hint="eastAsia"/>
                <w:spacing w:val="8"/>
                <w:kern w:val="0"/>
                <w:sz w:val="24"/>
              </w:rPr>
              <w:t>60</w:t>
            </w:r>
          </w:p>
        </w:tc>
        <w:tc>
          <w:tcPr>
            <w:tcW w:w="1625" w:type="dxa"/>
            <w:vAlign w:val="center"/>
          </w:tcPr>
          <w:p w:rsidR="000463ED" w:rsidRDefault="00A5272F">
            <w:pPr>
              <w:jc w:val="center"/>
              <w:rPr>
                <w:rFonts w:ascii="宋体" w:hAnsi="宋体" w:cs="Arial"/>
                <w:spacing w:val="8"/>
                <w:kern w:val="0"/>
                <w:sz w:val="24"/>
              </w:rPr>
            </w:pPr>
            <w:r>
              <w:rPr>
                <w:rFonts w:ascii="宋体" w:hAnsi="宋体" w:cs="Arial" w:hint="eastAsia"/>
                <w:spacing w:val="8"/>
                <w:kern w:val="0"/>
                <w:sz w:val="24"/>
              </w:rPr>
              <w:t>5</w:t>
            </w:r>
          </w:p>
        </w:tc>
      </w:tr>
      <w:tr w:rsidR="000463ED">
        <w:trPr>
          <w:trHeight w:hRule="exact" w:val="306"/>
          <w:jc w:val="center"/>
        </w:trPr>
        <w:tc>
          <w:tcPr>
            <w:tcW w:w="3349" w:type="dxa"/>
            <w:gridSpan w:val="3"/>
            <w:vAlign w:val="center"/>
          </w:tcPr>
          <w:p w:rsidR="000463ED" w:rsidRDefault="00A5272F">
            <w:pPr>
              <w:jc w:val="center"/>
              <w:rPr>
                <w:rFonts w:ascii="宋体" w:hAnsi="宋体" w:cs="Arial"/>
                <w:spacing w:val="8"/>
                <w:kern w:val="0"/>
                <w:sz w:val="24"/>
              </w:rPr>
            </w:pPr>
            <w:r>
              <w:rPr>
                <w:rFonts w:ascii="宋体" w:hAnsi="宋体" w:cs="Arial" w:hint="eastAsia"/>
                <w:spacing w:val="8"/>
                <w:kern w:val="0"/>
                <w:sz w:val="24"/>
              </w:rPr>
              <w:t>合    计</w:t>
            </w:r>
          </w:p>
        </w:tc>
        <w:tc>
          <w:tcPr>
            <w:tcW w:w="860" w:type="dxa"/>
            <w:vAlign w:val="center"/>
          </w:tcPr>
          <w:p w:rsidR="000463ED" w:rsidRDefault="00A5272F">
            <w:pPr>
              <w:jc w:val="center"/>
              <w:rPr>
                <w:rFonts w:ascii="宋体" w:hAnsi="宋体" w:cs="Arial"/>
                <w:spacing w:val="8"/>
                <w:kern w:val="0"/>
                <w:sz w:val="24"/>
              </w:rPr>
            </w:pPr>
            <w:r>
              <w:rPr>
                <w:rFonts w:ascii="宋体" w:hAnsi="宋体" w:cs="Arial" w:hint="eastAsia"/>
                <w:spacing w:val="8"/>
                <w:kern w:val="0"/>
                <w:sz w:val="24"/>
              </w:rPr>
              <w:t>2</w:t>
            </w:r>
          </w:p>
        </w:tc>
        <w:tc>
          <w:tcPr>
            <w:tcW w:w="1383" w:type="dxa"/>
            <w:vAlign w:val="center"/>
          </w:tcPr>
          <w:p w:rsidR="000463ED" w:rsidRDefault="00A5272F">
            <w:pPr>
              <w:jc w:val="center"/>
              <w:rPr>
                <w:rFonts w:ascii="宋体" w:hAnsi="宋体" w:cs="Arial"/>
                <w:spacing w:val="8"/>
                <w:kern w:val="0"/>
                <w:sz w:val="24"/>
              </w:rPr>
            </w:pPr>
            <w:r>
              <w:rPr>
                <w:rFonts w:ascii="宋体" w:hAnsi="宋体" w:cs="Arial" w:hint="eastAsia"/>
                <w:spacing w:val="8"/>
                <w:kern w:val="0"/>
                <w:sz w:val="24"/>
              </w:rPr>
              <w:t>100</w:t>
            </w:r>
          </w:p>
        </w:tc>
        <w:tc>
          <w:tcPr>
            <w:tcW w:w="1625" w:type="dxa"/>
            <w:vAlign w:val="center"/>
          </w:tcPr>
          <w:p w:rsidR="000463ED" w:rsidRDefault="00A5272F">
            <w:pPr>
              <w:jc w:val="center"/>
              <w:rPr>
                <w:rFonts w:ascii="宋体" w:hAnsi="宋体" w:cs="Arial"/>
                <w:spacing w:val="8"/>
                <w:kern w:val="0"/>
                <w:sz w:val="24"/>
              </w:rPr>
            </w:pPr>
            <w:r>
              <w:rPr>
                <w:rFonts w:ascii="宋体" w:hAnsi="宋体" w:cs="Arial" w:hint="eastAsia"/>
                <w:spacing w:val="8"/>
                <w:kern w:val="0"/>
                <w:sz w:val="24"/>
              </w:rPr>
              <w:t>8</w:t>
            </w:r>
          </w:p>
        </w:tc>
      </w:tr>
    </w:tbl>
    <w:p w:rsidR="000463ED" w:rsidRDefault="000463ED">
      <w:pPr>
        <w:widowControl/>
        <w:spacing w:beforeLines="50" w:before="156" w:line="500" w:lineRule="exact"/>
        <w:outlineLvl w:val="1"/>
        <w:rPr>
          <w:rFonts w:ascii="黑体" w:eastAsia="黑体" w:hAnsi="宋体"/>
          <w:bCs/>
          <w:kern w:val="36"/>
          <w:sz w:val="30"/>
          <w:szCs w:val="30"/>
        </w:rPr>
      </w:pPr>
    </w:p>
    <w:p w:rsidR="000463ED" w:rsidRDefault="000463ED">
      <w:pPr>
        <w:widowControl/>
        <w:spacing w:beforeLines="50" w:before="156" w:line="500" w:lineRule="exact"/>
        <w:outlineLvl w:val="1"/>
        <w:rPr>
          <w:rFonts w:ascii="黑体" w:eastAsia="黑体" w:hAnsi="宋体"/>
          <w:bCs/>
          <w:kern w:val="36"/>
          <w:sz w:val="30"/>
          <w:szCs w:val="30"/>
        </w:rPr>
      </w:pPr>
    </w:p>
    <w:p w:rsidR="000463ED" w:rsidRDefault="00A5272F">
      <w:pPr>
        <w:widowControl/>
        <w:spacing w:beforeLines="50" w:before="156" w:line="500" w:lineRule="exact"/>
        <w:outlineLvl w:val="1"/>
        <w:rPr>
          <w:rFonts w:ascii="黑体" w:eastAsia="黑体" w:hAnsi="宋体"/>
          <w:bCs/>
          <w:kern w:val="36"/>
          <w:sz w:val="30"/>
          <w:szCs w:val="30"/>
        </w:rPr>
      </w:pPr>
      <w:r>
        <w:rPr>
          <w:rFonts w:ascii="黑体" w:eastAsia="黑体" w:hAnsi="宋体" w:hint="eastAsia"/>
          <w:bCs/>
          <w:kern w:val="36"/>
          <w:sz w:val="30"/>
          <w:szCs w:val="30"/>
        </w:rPr>
        <w:lastRenderedPageBreak/>
        <w:t>四、评分方式及评分参考</w:t>
      </w:r>
    </w:p>
    <w:p w:rsidR="000463ED" w:rsidRDefault="00A5272F">
      <w:pPr>
        <w:spacing w:line="500" w:lineRule="exact"/>
        <w:ind w:firstLineChars="200" w:firstLine="600"/>
        <w:rPr>
          <w:rFonts w:ascii="宋体" w:hAnsi="宋体"/>
          <w:sz w:val="30"/>
          <w:szCs w:val="30"/>
        </w:rPr>
      </w:pPr>
      <w:r>
        <w:rPr>
          <w:rFonts w:ascii="宋体" w:hAnsi="宋体" w:hint="eastAsia"/>
          <w:sz w:val="30"/>
          <w:szCs w:val="30"/>
        </w:rPr>
        <w:t>日语口语全卷共100分。</w:t>
      </w:r>
    </w:p>
    <w:p w:rsidR="000463ED" w:rsidRDefault="00A5272F">
      <w:pPr>
        <w:spacing w:line="500" w:lineRule="exact"/>
        <w:rPr>
          <w:rFonts w:ascii="黑体" w:eastAsia="黑体"/>
          <w:b/>
          <w:sz w:val="30"/>
          <w:szCs w:val="30"/>
        </w:rPr>
      </w:pPr>
      <w:r>
        <w:rPr>
          <w:rFonts w:ascii="宋体" w:hAnsi="宋体" w:hint="eastAsia"/>
          <w:sz w:val="30"/>
          <w:szCs w:val="30"/>
        </w:rPr>
        <w:t xml:space="preserve">    （一）评分方式</w:t>
      </w:r>
    </w:p>
    <w:p w:rsidR="000463ED" w:rsidRDefault="00A5272F">
      <w:pPr>
        <w:spacing w:line="500" w:lineRule="exact"/>
        <w:ind w:firstLineChars="200" w:firstLine="600"/>
        <w:rPr>
          <w:rFonts w:ascii="宋体" w:hAnsi="宋体"/>
          <w:sz w:val="30"/>
          <w:szCs w:val="30"/>
        </w:rPr>
      </w:pPr>
      <w:r>
        <w:rPr>
          <w:rFonts w:ascii="宋体" w:hAnsi="宋体" w:hint="eastAsia"/>
          <w:sz w:val="30"/>
          <w:szCs w:val="30"/>
        </w:rPr>
        <w:t>口语考试的朗读、口头表达均为主观题。朗读40分，口头表达60分，共100分。考试口令、问题要求均在试卷上呈现，考官只对考试的作答进行评分，不直接交流。</w:t>
      </w:r>
    </w:p>
    <w:p w:rsidR="000463ED" w:rsidRDefault="00A5272F">
      <w:pPr>
        <w:spacing w:afterLines="50" w:after="156" w:line="500" w:lineRule="exact"/>
        <w:ind w:firstLine="601"/>
        <w:rPr>
          <w:rFonts w:ascii="宋体" w:hAnsi="宋体"/>
          <w:sz w:val="30"/>
          <w:szCs w:val="30"/>
        </w:rPr>
      </w:pPr>
      <w:r>
        <w:rPr>
          <w:rFonts w:ascii="宋体" w:hAnsi="宋体" w:hint="eastAsia"/>
          <w:sz w:val="30"/>
          <w:szCs w:val="30"/>
        </w:rPr>
        <w:t>（二）口语考试评分参考</w:t>
      </w:r>
    </w:p>
    <w:p w:rsidR="000463ED" w:rsidRDefault="00A5272F">
      <w:pPr>
        <w:spacing w:afterLines="50" w:after="156" w:line="500" w:lineRule="exact"/>
        <w:ind w:firstLine="601"/>
        <w:rPr>
          <w:rFonts w:ascii="宋体" w:hAnsi="宋体"/>
          <w:sz w:val="30"/>
          <w:szCs w:val="30"/>
        </w:rPr>
      </w:pPr>
      <w:r>
        <w:rPr>
          <w:rFonts w:ascii="宋体" w:hAnsi="宋体" w:hint="eastAsia"/>
          <w:sz w:val="30"/>
          <w:szCs w:val="30"/>
        </w:rPr>
        <w:t>1. 朗读（40分）</w:t>
      </w: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60"/>
        <w:gridCol w:w="2623"/>
        <w:gridCol w:w="2693"/>
        <w:gridCol w:w="2622"/>
      </w:tblGrid>
      <w:tr w:rsidR="000463ED">
        <w:trPr>
          <w:trHeight w:val="637"/>
          <w:jc w:val="center"/>
        </w:trPr>
        <w:tc>
          <w:tcPr>
            <w:tcW w:w="1560" w:type="dxa"/>
            <w:vAlign w:val="center"/>
          </w:tcPr>
          <w:p w:rsidR="000463ED" w:rsidRDefault="00A5272F">
            <w:pPr>
              <w:spacing w:line="480" w:lineRule="exact"/>
              <w:jc w:val="center"/>
              <w:rPr>
                <w:rFonts w:asciiTheme="minorEastAsia" w:hAnsiTheme="minorEastAsia"/>
                <w:sz w:val="24"/>
              </w:rPr>
            </w:pPr>
            <w:r>
              <w:rPr>
                <w:rFonts w:asciiTheme="minorEastAsia" w:hAnsiTheme="minorEastAsia"/>
                <w:noProof/>
                <w:sz w:val="24"/>
              </w:rPr>
              <mc:AlternateContent>
                <mc:Choice Requires="wps">
                  <w:drawing>
                    <wp:anchor distT="0" distB="0" distL="114300" distR="114300" simplePos="0" relativeHeight="251658240" behindDoc="0" locked="0" layoutInCell="1" allowOverlap="1">
                      <wp:simplePos x="0" y="0"/>
                      <wp:positionH relativeFrom="column">
                        <wp:posOffset>-17145</wp:posOffset>
                      </wp:positionH>
                      <wp:positionV relativeFrom="paragraph">
                        <wp:posOffset>-2540</wp:posOffset>
                      </wp:positionV>
                      <wp:extent cx="1015365" cy="626745"/>
                      <wp:effectExtent l="2540" t="3810" r="10795" b="17145"/>
                      <wp:wrapNone/>
                      <wp:docPr id="1" name="自选图形 2"/>
                      <wp:cNvGraphicFramePr/>
                      <a:graphic xmlns:a="http://schemas.openxmlformats.org/drawingml/2006/main">
                        <a:graphicData uri="http://schemas.microsoft.com/office/word/2010/wordprocessingShape">
                          <wps:wsp>
                            <wps:cNvCnPr/>
                            <wps:spPr>
                              <a:xfrm>
                                <a:off x="0" y="0"/>
                                <a:ext cx="1015365" cy="626745"/>
                              </a:xfrm>
                              <a:prstGeom prst="straightConnector1">
                                <a:avLst/>
                              </a:prstGeom>
                              <a:ln w="317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自选图形 2" o:spid="_x0000_s1026" o:spt="32" type="#_x0000_t32" style="position:absolute;left:0pt;margin-left:-1.35pt;margin-top:-0.2pt;height:49.35pt;width:79.95pt;z-index:251658240;mso-width-relative:page;mso-height-relative:page;" filled="f" stroked="t" coordsize="21600,21600" o:gfxdata="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H1RwytUAAAAHAQAADwAAAAAA&#10;AAABACAAAAAiAAAAZHJzL2Rvd25yZXYueG1sUEsBAhQAFAAAAAgAh07iQCDbxl7dAQAAmgMAAA4A&#10;AAAAAAAAAQAgAAAAJAEAAGRycy9lMm9Eb2MueG1sUEsFBgAAAAAGAAYAWQEAAHMFAAAAAA==&#10;">
                      <v:fill on="f" focussize="0,0"/>
                      <v:stroke weight="0.25pt" color="#000000" joinstyle="round"/>
                      <v:imagedata o:title=""/>
                      <o:lock v:ext="edit" aspectratio="f"/>
                    </v:shape>
                  </w:pict>
                </mc:Fallback>
              </mc:AlternateContent>
            </w:r>
            <w:r>
              <w:rPr>
                <w:rFonts w:asciiTheme="minorEastAsia" w:hAnsiTheme="minorEastAsia" w:hint="eastAsia"/>
                <w:sz w:val="24"/>
              </w:rPr>
              <w:t xml:space="preserve">    评分要素</w:t>
            </w:r>
          </w:p>
          <w:p w:rsidR="000463ED" w:rsidRDefault="00A5272F">
            <w:pPr>
              <w:spacing w:line="480" w:lineRule="exact"/>
              <w:ind w:firstLineChars="50" w:firstLine="120"/>
              <w:rPr>
                <w:rFonts w:asciiTheme="minorEastAsia" w:hAnsiTheme="minorEastAsia"/>
                <w:sz w:val="24"/>
              </w:rPr>
            </w:pPr>
            <w:r>
              <w:rPr>
                <w:rFonts w:asciiTheme="minorEastAsia" w:hAnsiTheme="minorEastAsia" w:hint="eastAsia"/>
                <w:sz w:val="24"/>
              </w:rPr>
              <w:t>档 次</w:t>
            </w:r>
          </w:p>
        </w:tc>
        <w:tc>
          <w:tcPr>
            <w:tcW w:w="2623" w:type="dxa"/>
            <w:vAlign w:val="center"/>
          </w:tcPr>
          <w:p w:rsidR="000463ED" w:rsidRDefault="00A5272F">
            <w:pPr>
              <w:spacing w:line="480" w:lineRule="exact"/>
              <w:jc w:val="center"/>
              <w:rPr>
                <w:rFonts w:asciiTheme="minorEastAsia" w:hAnsiTheme="minorEastAsia"/>
                <w:b/>
                <w:sz w:val="24"/>
              </w:rPr>
            </w:pPr>
            <w:r>
              <w:rPr>
                <w:rFonts w:asciiTheme="minorEastAsia" w:hAnsiTheme="minorEastAsia"/>
                <w:b/>
                <w:sz w:val="24"/>
              </w:rPr>
              <w:t>语音、语调</w:t>
            </w:r>
          </w:p>
          <w:p w:rsidR="000463ED" w:rsidRDefault="00A5272F">
            <w:pPr>
              <w:spacing w:line="480" w:lineRule="exact"/>
              <w:jc w:val="center"/>
              <w:rPr>
                <w:rFonts w:asciiTheme="minorEastAsia" w:hAnsiTheme="minorEastAsia"/>
                <w:sz w:val="24"/>
              </w:rPr>
            </w:pPr>
            <w:r>
              <w:rPr>
                <w:rFonts w:asciiTheme="minorEastAsia" w:hAnsiTheme="minorEastAsia" w:hint="eastAsia"/>
                <w:sz w:val="24"/>
              </w:rPr>
              <w:t>（权重20分）</w:t>
            </w:r>
          </w:p>
        </w:tc>
        <w:tc>
          <w:tcPr>
            <w:tcW w:w="2693" w:type="dxa"/>
            <w:vAlign w:val="center"/>
          </w:tcPr>
          <w:p w:rsidR="000463ED" w:rsidRDefault="00A5272F">
            <w:pPr>
              <w:spacing w:line="480" w:lineRule="exact"/>
              <w:jc w:val="center"/>
              <w:rPr>
                <w:rFonts w:asciiTheme="minorEastAsia" w:hAnsiTheme="minorEastAsia"/>
                <w:b/>
                <w:sz w:val="24"/>
              </w:rPr>
            </w:pPr>
            <w:r>
              <w:rPr>
                <w:rFonts w:asciiTheme="minorEastAsia" w:hAnsiTheme="minorEastAsia"/>
                <w:b/>
                <w:sz w:val="24"/>
              </w:rPr>
              <w:t>流畅度</w:t>
            </w:r>
          </w:p>
          <w:p w:rsidR="000463ED" w:rsidRDefault="00A5272F">
            <w:pPr>
              <w:spacing w:line="480" w:lineRule="exact"/>
              <w:jc w:val="center"/>
              <w:rPr>
                <w:rFonts w:asciiTheme="minorEastAsia" w:hAnsiTheme="minorEastAsia"/>
                <w:b/>
                <w:sz w:val="24"/>
              </w:rPr>
            </w:pPr>
            <w:r>
              <w:rPr>
                <w:rFonts w:asciiTheme="minorEastAsia" w:hAnsiTheme="minorEastAsia" w:hint="eastAsia"/>
                <w:sz w:val="24"/>
              </w:rPr>
              <w:t>（权重10分）</w:t>
            </w:r>
          </w:p>
        </w:tc>
        <w:tc>
          <w:tcPr>
            <w:tcW w:w="2622" w:type="dxa"/>
            <w:vAlign w:val="center"/>
          </w:tcPr>
          <w:p w:rsidR="000463ED" w:rsidRDefault="00A5272F">
            <w:pPr>
              <w:spacing w:line="480" w:lineRule="exact"/>
              <w:jc w:val="center"/>
              <w:rPr>
                <w:rFonts w:asciiTheme="minorEastAsia" w:hAnsiTheme="minorEastAsia"/>
                <w:b/>
                <w:sz w:val="24"/>
              </w:rPr>
            </w:pPr>
            <w:r>
              <w:rPr>
                <w:rFonts w:asciiTheme="minorEastAsia" w:hAnsiTheme="minorEastAsia"/>
                <w:b/>
                <w:sz w:val="24"/>
              </w:rPr>
              <w:t>完整性</w:t>
            </w:r>
          </w:p>
          <w:p w:rsidR="000463ED" w:rsidRDefault="00A5272F">
            <w:pPr>
              <w:spacing w:line="480" w:lineRule="exact"/>
              <w:jc w:val="center"/>
              <w:rPr>
                <w:rFonts w:asciiTheme="minorEastAsia" w:hAnsiTheme="minorEastAsia"/>
                <w:b/>
                <w:sz w:val="24"/>
              </w:rPr>
            </w:pPr>
            <w:r>
              <w:rPr>
                <w:rFonts w:asciiTheme="minorEastAsia" w:hAnsiTheme="minorEastAsia" w:hint="eastAsia"/>
                <w:sz w:val="24"/>
              </w:rPr>
              <w:t>（权重10分）</w:t>
            </w:r>
          </w:p>
        </w:tc>
      </w:tr>
      <w:tr w:rsidR="000463ED">
        <w:trPr>
          <w:trHeight w:val="1158"/>
          <w:jc w:val="center"/>
        </w:trPr>
        <w:tc>
          <w:tcPr>
            <w:tcW w:w="1560" w:type="dxa"/>
            <w:vMerge w:val="restart"/>
            <w:vAlign w:val="center"/>
          </w:tcPr>
          <w:p w:rsidR="000463ED" w:rsidRDefault="00A5272F">
            <w:pPr>
              <w:spacing w:line="460" w:lineRule="exact"/>
              <w:ind w:firstLineChars="200" w:firstLine="480"/>
              <w:rPr>
                <w:rFonts w:asciiTheme="minorEastAsia" w:hAnsiTheme="minorEastAsia"/>
                <w:sz w:val="24"/>
              </w:rPr>
            </w:pPr>
            <w:r>
              <w:rPr>
                <w:rFonts w:asciiTheme="minorEastAsia" w:hAnsiTheme="minorEastAsia" w:hint="eastAsia"/>
                <w:sz w:val="24"/>
              </w:rPr>
              <w:t>一档</w:t>
            </w:r>
          </w:p>
        </w:tc>
        <w:tc>
          <w:tcPr>
            <w:tcW w:w="2623" w:type="dxa"/>
            <w:vAlign w:val="center"/>
          </w:tcPr>
          <w:p w:rsidR="000463ED" w:rsidRDefault="00A5272F">
            <w:pPr>
              <w:spacing w:line="460" w:lineRule="exact"/>
              <w:jc w:val="center"/>
              <w:rPr>
                <w:rFonts w:asciiTheme="minorEastAsia" w:hAnsiTheme="minorEastAsia"/>
                <w:sz w:val="24"/>
              </w:rPr>
            </w:pPr>
            <w:r>
              <w:rPr>
                <w:rFonts w:asciiTheme="minorEastAsia" w:hAnsiTheme="minorEastAsia"/>
                <w:sz w:val="24"/>
              </w:rPr>
              <w:t>语音、语调清晰、准确，</w:t>
            </w:r>
            <w:r>
              <w:rPr>
                <w:rFonts w:asciiTheme="minorEastAsia" w:hAnsiTheme="minorEastAsia" w:hint="eastAsia"/>
                <w:sz w:val="24"/>
              </w:rPr>
              <w:t>清浊音、长短音、拗音、</w:t>
            </w:r>
            <w:proofErr w:type="gramStart"/>
            <w:r>
              <w:rPr>
                <w:rFonts w:asciiTheme="minorEastAsia" w:hAnsiTheme="minorEastAsia" w:hint="eastAsia"/>
                <w:sz w:val="24"/>
              </w:rPr>
              <w:t>促音等</w:t>
            </w:r>
            <w:proofErr w:type="gramEnd"/>
            <w:r>
              <w:rPr>
                <w:rFonts w:asciiTheme="minorEastAsia" w:hAnsiTheme="minorEastAsia" w:hint="eastAsia"/>
                <w:sz w:val="24"/>
              </w:rPr>
              <w:t>发音准确，声调正确</w:t>
            </w:r>
          </w:p>
        </w:tc>
        <w:tc>
          <w:tcPr>
            <w:tcW w:w="2693" w:type="dxa"/>
            <w:vAlign w:val="center"/>
          </w:tcPr>
          <w:p w:rsidR="000463ED" w:rsidRDefault="00A5272F">
            <w:pPr>
              <w:spacing w:line="460" w:lineRule="exact"/>
              <w:jc w:val="center"/>
              <w:rPr>
                <w:rFonts w:asciiTheme="minorEastAsia" w:hAnsiTheme="minorEastAsia"/>
                <w:sz w:val="24"/>
              </w:rPr>
            </w:pPr>
            <w:r>
              <w:rPr>
                <w:rFonts w:asciiTheme="minorEastAsia" w:hAnsiTheme="minorEastAsia"/>
                <w:sz w:val="24"/>
              </w:rPr>
              <w:t>朗读流畅，语速随段落</w:t>
            </w:r>
            <w:r>
              <w:rPr>
                <w:rFonts w:asciiTheme="minorEastAsia" w:hAnsiTheme="minorEastAsia" w:hint="eastAsia"/>
                <w:sz w:val="24"/>
              </w:rPr>
              <w:t xml:space="preserve">  </w:t>
            </w:r>
            <w:r>
              <w:rPr>
                <w:rFonts w:asciiTheme="minorEastAsia" w:hAnsiTheme="minorEastAsia"/>
                <w:sz w:val="24"/>
              </w:rPr>
              <w:t>内容快慢有致</w:t>
            </w:r>
            <w:r>
              <w:rPr>
                <w:rFonts w:asciiTheme="minorEastAsia" w:hAnsiTheme="minorEastAsia" w:hint="eastAsia"/>
                <w:sz w:val="24"/>
              </w:rPr>
              <w:t>，断句合理</w:t>
            </w:r>
          </w:p>
        </w:tc>
        <w:tc>
          <w:tcPr>
            <w:tcW w:w="2622" w:type="dxa"/>
            <w:vAlign w:val="center"/>
          </w:tcPr>
          <w:p w:rsidR="000463ED" w:rsidRDefault="00A5272F">
            <w:pPr>
              <w:spacing w:line="460" w:lineRule="exact"/>
              <w:jc w:val="center"/>
              <w:rPr>
                <w:rFonts w:asciiTheme="minorEastAsia" w:hAnsiTheme="minorEastAsia"/>
                <w:sz w:val="24"/>
              </w:rPr>
            </w:pPr>
            <w:r>
              <w:rPr>
                <w:rFonts w:asciiTheme="minorEastAsia" w:hAnsiTheme="minorEastAsia"/>
                <w:sz w:val="24"/>
              </w:rPr>
              <w:t>朗读了全部文本</w:t>
            </w:r>
          </w:p>
        </w:tc>
      </w:tr>
      <w:tr w:rsidR="000463ED">
        <w:trPr>
          <w:jc w:val="center"/>
        </w:trPr>
        <w:tc>
          <w:tcPr>
            <w:tcW w:w="1560" w:type="dxa"/>
            <w:vMerge/>
            <w:vAlign w:val="center"/>
          </w:tcPr>
          <w:p w:rsidR="000463ED" w:rsidRDefault="000463ED">
            <w:pPr>
              <w:spacing w:line="480" w:lineRule="exact"/>
              <w:jc w:val="center"/>
              <w:rPr>
                <w:rFonts w:asciiTheme="minorEastAsia" w:hAnsiTheme="minorEastAsia"/>
                <w:sz w:val="24"/>
              </w:rPr>
            </w:pPr>
          </w:p>
        </w:tc>
        <w:tc>
          <w:tcPr>
            <w:tcW w:w="2623" w:type="dxa"/>
            <w:vAlign w:val="center"/>
          </w:tcPr>
          <w:p w:rsidR="000463ED" w:rsidRDefault="00A5272F">
            <w:pPr>
              <w:spacing w:line="480" w:lineRule="exact"/>
              <w:jc w:val="center"/>
              <w:rPr>
                <w:rFonts w:asciiTheme="minorEastAsia" w:hAnsiTheme="minorEastAsia"/>
                <w:sz w:val="24"/>
              </w:rPr>
            </w:pPr>
            <w:r>
              <w:rPr>
                <w:rFonts w:asciiTheme="minorEastAsia" w:hAnsiTheme="minorEastAsia" w:hint="eastAsia"/>
                <w:sz w:val="24"/>
              </w:rPr>
              <w:t>18</w:t>
            </w:r>
            <w:r>
              <w:rPr>
                <w:rFonts w:asciiTheme="minorEastAsia" w:hAnsiTheme="minorEastAsia"/>
                <w:sz w:val="24"/>
              </w:rPr>
              <w:t>-</w:t>
            </w:r>
            <w:r>
              <w:rPr>
                <w:rFonts w:asciiTheme="minorEastAsia" w:hAnsiTheme="minorEastAsia" w:hint="eastAsia"/>
                <w:sz w:val="24"/>
              </w:rPr>
              <w:t>20</w:t>
            </w:r>
            <w:r>
              <w:rPr>
                <w:rFonts w:asciiTheme="minorEastAsia" w:hAnsiTheme="minorEastAsia"/>
                <w:sz w:val="24"/>
              </w:rPr>
              <w:t>分</w:t>
            </w:r>
          </w:p>
        </w:tc>
        <w:tc>
          <w:tcPr>
            <w:tcW w:w="2693" w:type="dxa"/>
            <w:vAlign w:val="center"/>
          </w:tcPr>
          <w:p w:rsidR="000463ED" w:rsidRDefault="00A5272F">
            <w:pPr>
              <w:spacing w:line="480" w:lineRule="exact"/>
              <w:jc w:val="center"/>
              <w:rPr>
                <w:rFonts w:asciiTheme="minorEastAsia" w:hAnsiTheme="minorEastAsia"/>
                <w:sz w:val="24"/>
              </w:rPr>
            </w:pPr>
            <w:r>
              <w:rPr>
                <w:rFonts w:asciiTheme="minorEastAsia" w:hAnsiTheme="minorEastAsia" w:hint="eastAsia"/>
                <w:sz w:val="24"/>
              </w:rPr>
              <w:t>9-10</w:t>
            </w:r>
            <w:r>
              <w:rPr>
                <w:rFonts w:asciiTheme="minorEastAsia" w:hAnsiTheme="minorEastAsia"/>
                <w:sz w:val="24"/>
              </w:rPr>
              <w:t>分</w:t>
            </w:r>
          </w:p>
        </w:tc>
        <w:tc>
          <w:tcPr>
            <w:tcW w:w="2622" w:type="dxa"/>
            <w:vAlign w:val="center"/>
          </w:tcPr>
          <w:p w:rsidR="000463ED" w:rsidRDefault="00A5272F">
            <w:pPr>
              <w:spacing w:line="480" w:lineRule="exact"/>
              <w:jc w:val="center"/>
              <w:rPr>
                <w:rFonts w:asciiTheme="minorEastAsia" w:hAnsiTheme="minorEastAsia"/>
                <w:sz w:val="24"/>
              </w:rPr>
            </w:pPr>
            <w:r>
              <w:rPr>
                <w:rFonts w:asciiTheme="minorEastAsia" w:hAnsiTheme="minorEastAsia" w:hint="eastAsia"/>
                <w:sz w:val="24"/>
              </w:rPr>
              <w:t>10</w:t>
            </w:r>
            <w:r>
              <w:rPr>
                <w:rFonts w:asciiTheme="minorEastAsia" w:hAnsiTheme="minorEastAsia"/>
                <w:sz w:val="24"/>
              </w:rPr>
              <w:t>分</w:t>
            </w:r>
          </w:p>
        </w:tc>
      </w:tr>
      <w:tr w:rsidR="000463ED">
        <w:trPr>
          <w:trHeight w:val="1054"/>
          <w:jc w:val="center"/>
        </w:trPr>
        <w:tc>
          <w:tcPr>
            <w:tcW w:w="1560" w:type="dxa"/>
            <w:vMerge w:val="restart"/>
            <w:vAlign w:val="center"/>
          </w:tcPr>
          <w:p w:rsidR="000463ED" w:rsidRDefault="00A5272F">
            <w:pPr>
              <w:spacing w:line="460" w:lineRule="exact"/>
              <w:jc w:val="center"/>
              <w:rPr>
                <w:rFonts w:asciiTheme="minorEastAsia" w:hAnsiTheme="minorEastAsia"/>
                <w:sz w:val="24"/>
              </w:rPr>
            </w:pPr>
            <w:r>
              <w:rPr>
                <w:rFonts w:asciiTheme="minorEastAsia" w:hAnsiTheme="minorEastAsia" w:hint="eastAsia"/>
                <w:sz w:val="24"/>
              </w:rPr>
              <w:t>二档</w:t>
            </w:r>
          </w:p>
        </w:tc>
        <w:tc>
          <w:tcPr>
            <w:tcW w:w="2623" w:type="dxa"/>
            <w:vAlign w:val="center"/>
          </w:tcPr>
          <w:p w:rsidR="000463ED" w:rsidRDefault="00A5272F">
            <w:pPr>
              <w:spacing w:line="460" w:lineRule="exact"/>
              <w:jc w:val="center"/>
              <w:rPr>
                <w:rFonts w:asciiTheme="minorEastAsia" w:hAnsiTheme="minorEastAsia"/>
                <w:sz w:val="24"/>
              </w:rPr>
            </w:pPr>
            <w:r>
              <w:rPr>
                <w:rFonts w:asciiTheme="minorEastAsia" w:hAnsiTheme="minorEastAsia"/>
                <w:sz w:val="24"/>
              </w:rPr>
              <w:t>语音、语调基本清晰、准确，</w:t>
            </w:r>
            <w:r>
              <w:rPr>
                <w:rFonts w:asciiTheme="minorEastAsia" w:hAnsiTheme="minorEastAsia" w:hint="eastAsia"/>
                <w:sz w:val="24"/>
              </w:rPr>
              <w:t>清浊音、长短音、拗音、</w:t>
            </w:r>
            <w:proofErr w:type="gramStart"/>
            <w:r>
              <w:rPr>
                <w:rFonts w:asciiTheme="minorEastAsia" w:hAnsiTheme="minorEastAsia" w:hint="eastAsia"/>
                <w:sz w:val="24"/>
              </w:rPr>
              <w:t>促音等</w:t>
            </w:r>
            <w:proofErr w:type="gramEnd"/>
            <w:r>
              <w:rPr>
                <w:rFonts w:asciiTheme="minorEastAsia" w:hAnsiTheme="minorEastAsia" w:hint="eastAsia"/>
                <w:sz w:val="24"/>
              </w:rPr>
              <w:t>发音基本准确，声调基本正确。</w:t>
            </w:r>
            <w:r>
              <w:rPr>
                <w:rFonts w:asciiTheme="minorEastAsia" w:hAnsiTheme="minorEastAsia"/>
                <w:sz w:val="24"/>
              </w:rPr>
              <w:t>有个别地方出现错误</w:t>
            </w:r>
          </w:p>
        </w:tc>
        <w:tc>
          <w:tcPr>
            <w:tcW w:w="2693" w:type="dxa"/>
            <w:vAlign w:val="center"/>
          </w:tcPr>
          <w:p w:rsidR="000463ED" w:rsidRDefault="00A5272F">
            <w:pPr>
              <w:spacing w:line="460" w:lineRule="exact"/>
              <w:jc w:val="center"/>
              <w:rPr>
                <w:rFonts w:asciiTheme="minorEastAsia" w:hAnsiTheme="minorEastAsia"/>
                <w:sz w:val="24"/>
              </w:rPr>
            </w:pPr>
            <w:r>
              <w:rPr>
                <w:rFonts w:asciiTheme="minorEastAsia" w:hAnsiTheme="minorEastAsia"/>
                <w:sz w:val="24"/>
              </w:rPr>
              <w:t>有个别地方不流畅，或</w:t>
            </w:r>
            <w:r>
              <w:rPr>
                <w:rFonts w:asciiTheme="minorEastAsia" w:hAnsiTheme="minorEastAsia" w:hint="eastAsia"/>
                <w:sz w:val="24"/>
              </w:rPr>
              <w:t xml:space="preserve">  </w:t>
            </w:r>
            <w:r>
              <w:rPr>
                <w:rFonts w:asciiTheme="minorEastAsia" w:hAnsiTheme="minorEastAsia"/>
                <w:sz w:val="24"/>
              </w:rPr>
              <w:t>没有</w:t>
            </w:r>
            <w:r>
              <w:rPr>
                <w:rFonts w:asciiTheme="minorEastAsia" w:hAnsiTheme="minorEastAsia" w:hint="eastAsia"/>
                <w:sz w:val="24"/>
              </w:rPr>
              <w:t>正确断句</w:t>
            </w:r>
          </w:p>
        </w:tc>
        <w:tc>
          <w:tcPr>
            <w:tcW w:w="2622" w:type="dxa"/>
            <w:vAlign w:val="center"/>
          </w:tcPr>
          <w:p w:rsidR="000463ED" w:rsidRDefault="00A5272F">
            <w:pPr>
              <w:spacing w:line="460" w:lineRule="exact"/>
              <w:jc w:val="center"/>
              <w:rPr>
                <w:rFonts w:asciiTheme="minorEastAsia" w:hAnsiTheme="minorEastAsia"/>
                <w:sz w:val="24"/>
              </w:rPr>
            </w:pPr>
            <w:r>
              <w:rPr>
                <w:rFonts w:asciiTheme="minorEastAsia" w:hAnsiTheme="minorEastAsia"/>
                <w:sz w:val="24"/>
              </w:rPr>
              <w:t>基本朗读了全部文本，</w:t>
            </w:r>
            <w:r>
              <w:rPr>
                <w:rFonts w:asciiTheme="minorEastAsia" w:hAnsiTheme="minorEastAsia" w:hint="eastAsia"/>
                <w:sz w:val="24"/>
              </w:rPr>
              <w:t xml:space="preserve">  </w:t>
            </w:r>
            <w:r>
              <w:rPr>
                <w:rFonts w:asciiTheme="minorEastAsia" w:hAnsiTheme="minorEastAsia"/>
                <w:sz w:val="24"/>
              </w:rPr>
              <w:t>漏读了几个单词</w:t>
            </w:r>
          </w:p>
        </w:tc>
      </w:tr>
      <w:tr w:rsidR="000463ED">
        <w:trPr>
          <w:trHeight w:val="559"/>
          <w:jc w:val="center"/>
        </w:trPr>
        <w:tc>
          <w:tcPr>
            <w:tcW w:w="1560" w:type="dxa"/>
            <w:vMerge/>
            <w:vAlign w:val="center"/>
          </w:tcPr>
          <w:p w:rsidR="000463ED" w:rsidRDefault="000463ED">
            <w:pPr>
              <w:spacing w:line="480" w:lineRule="exact"/>
              <w:jc w:val="center"/>
              <w:rPr>
                <w:rFonts w:asciiTheme="minorEastAsia" w:hAnsiTheme="minorEastAsia"/>
                <w:sz w:val="24"/>
              </w:rPr>
            </w:pPr>
          </w:p>
        </w:tc>
        <w:tc>
          <w:tcPr>
            <w:tcW w:w="2623" w:type="dxa"/>
            <w:vAlign w:val="center"/>
          </w:tcPr>
          <w:p w:rsidR="000463ED" w:rsidRDefault="00A5272F">
            <w:pPr>
              <w:spacing w:line="480" w:lineRule="exact"/>
              <w:jc w:val="center"/>
              <w:rPr>
                <w:rFonts w:asciiTheme="minorEastAsia" w:hAnsiTheme="minorEastAsia"/>
                <w:sz w:val="24"/>
              </w:rPr>
            </w:pPr>
            <w:r>
              <w:rPr>
                <w:rFonts w:asciiTheme="minorEastAsia" w:hAnsiTheme="minorEastAsia" w:hint="eastAsia"/>
                <w:sz w:val="24"/>
                <w:lang w:eastAsia="ja-JP"/>
              </w:rPr>
              <w:t>1</w:t>
            </w:r>
            <w:r>
              <w:rPr>
                <w:rFonts w:asciiTheme="minorEastAsia" w:hAnsiTheme="minorEastAsia" w:hint="eastAsia"/>
                <w:sz w:val="24"/>
              </w:rPr>
              <w:t>4</w:t>
            </w:r>
            <w:r>
              <w:rPr>
                <w:rFonts w:asciiTheme="minorEastAsia" w:hAnsiTheme="minorEastAsia"/>
                <w:sz w:val="24"/>
              </w:rPr>
              <w:t>-</w:t>
            </w:r>
            <w:r>
              <w:rPr>
                <w:rFonts w:asciiTheme="minorEastAsia" w:hAnsiTheme="minorEastAsia" w:hint="eastAsia"/>
                <w:sz w:val="24"/>
                <w:lang w:eastAsia="ja-JP"/>
              </w:rPr>
              <w:t>17</w:t>
            </w:r>
            <w:r>
              <w:rPr>
                <w:rFonts w:asciiTheme="minorEastAsia" w:hAnsiTheme="minorEastAsia"/>
                <w:sz w:val="24"/>
              </w:rPr>
              <w:t>分</w:t>
            </w:r>
          </w:p>
        </w:tc>
        <w:tc>
          <w:tcPr>
            <w:tcW w:w="2693" w:type="dxa"/>
            <w:vAlign w:val="center"/>
          </w:tcPr>
          <w:p w:rsidR="000463ED" w:rsidRDefault="00A5272F">
            <w:pPr>
              <w:spacing w:line="480" w:lineRule="exact"/>
              <w:jc w:val="center"/>
              <w:rPr>
                <w:rFonts w:asciiTheme="minorEastAsia" w:hAnsiTheme="minorEastAsia"/>
                <w:sz w:val="24"/>
              </w:rPr>
            </w:pPr>
            <w:r>
              <w:rPr>
                <w:rFonts w:asciiTheme="minorEastAsia" w:hAnsiTheme="minorEastAsia" w:hint="eastAsia"/>
                <w:sz w:val="24"/>
              </w:rPr>
              <w:t>7-8</w:t>
            </w:r>
            <w:r>
              <w:rPr>
                <w:rFonts w:asciiTheme="minorEastAsia" w:hAnsiTheme="minorEastAsia"/>
                <w:sz w:val="24"/>
              </w:rPr>
              <w:t>分</w:t>
            </w:r>
          </w:p>
        </w:tc>
        <w:tc>
          <w:tcPr>
            <w:tcW w:w="2622" w:type="dxa"/>
            <w:vAlign w:val="center"/>
          </w:tcPr>
          <w:p w:rsidR="000463ED" w:rsidRDefault="00A5272F">
            <w:pPr>
              <w:spacing w:line="480" w:lineRule="exact"/>
              <w:jc w:val="center"/>
              <w:rPr>
                <w:rFonts w:asciiTheme="minorEastAsia" w:hAnsiTheme="minorEastAsia"/>
                <w:sz w:val="24"/>
              </w:rPr>
            </w:pPr>
            <w:r>
              <w:rPr>
                <w:rFonts w:asciiTheme="minorEastAsia" w:hAnsiTheme="minorEastAsia" w:hint="eastAsia"/>
                <w:sz w:val="24"/>
              </w:rPr>
              <w:t>7-9</w:t>
            </w:r>
            <w:r>
              <w:rPr>
                <w:rFonts w:asciiTheme="minorEastAsia" w:hAnsiTheme="minorEastAsia"/>
                <w:sz w:val="24"/>
              </w:rPr>
              <w:t>分</w:t>
            </w:r>
          </w:p>
        </w:tc>
      </w:tr>
      <w:tr w:rsidR="000463ED">
        <w:trPr>
          <w:jc w:val="center"/>
        </w:trPr>
        <w:tc>
          <w:tcPr>
            <w:tcW w:w="1560" w:type="dxa"/>
            <w:vMerge w:val="restart"/>
            <w:vAlign w:val="center"/>
          </w:tcPr>
          <w:p w:rsidR="000463ED" w:rsidRDefault="00A5272F">
            <w:pPr>
              <w:spacing w:line="460" w:lineRule="exact"/>
              <w:jc w:val="center"/>
              <w:rPr>
                <w:rFonts w:asciiTheme="minorEastAsia" w:hAnsiTheme="minorEastAsia"/>
                <w:sz w:val="24"/>
              </w:rPr>
            </w:pPr>
            <w:r>
              <w:rPr>
                <w:rFonts w:asciiTheme="minorEastAsia" w:hAnsiTheme="minorEastAsia" w:hint="eastAsia"/>
                <w:sz w:val="24"/>
              </w:rPr>
              <w:t>三档</w:t>
            </w:r>
          </w:p>
        </w:tc>
        <w:tc>
          <w:tcPr>
            <w:tcW w:w="2623" w:type="dxa"/>
            <w:vAlign w:val="center"/>
          </w:tcPr>
          <w:p w:rsidR="000463ED" w:rsidRDefault="00A5272F">
            <w:pPr>
              <w:spacing w:line="460" w:lineRule="exact"/>
              <w:jc w:val="center"/>
              <w:rPr>
                <w:rFonts w:asciiTheme="minorEastAsia" w:hAnsiTheme="minorEastAsia"/>
                <w:sz w:val="24"/>
              </w:rPr>
            </w:pPr>
            <w:r>
              <w:rPr>
                <w:rFonts w:asciiTheme="minorEastAsia" w:hAnsiTheme="minorEastAsia"/>
                <w:sz w:val="24"/>
              </w:rPr>
              <w:t>语音、语调基本清晰、准确，</w:t>
            </w:r>
            <w:r>
              <w:rPr>
                <w:rFonts w:asciiTheme="minorEastAsia" w:hAnsiTheme="minorEastAsia" w:hint="eastAsia"/>
                <w:sz w:val="24"/>
              </w:rPr>
              <w:t>清浊音、长短音、拗音、</w:t>
            </w:r>
            <w:proofErr w:type="gramStart"/>
            <w:r>
              <w:rPr>
                <w:rFonts w:asciiTheme="minorEastAsia" w:hAnsiTheme="minorEastAsia" w:hint="eastAsia"/>
                <w:sz w:val="24"/>
              </w:rPr>
              <w:t>促音等</w:t>
            </w:r>
            <w:proofErr w:type="gramEnd"/>
            <w:r>
              <w:rPr>
                <w:rFonts w:asciiTheme="minorEastAsia" w:hAnsiTheme="minorEastAsia" w:hint="eastAsia"/>
                <w:sz w:val="24"/>
              </w:rPr>
              <w:t>发音基本准确，声调基本正确。</w:t>
            </w:r>
            <w:r>
              <w:rPr>
                <w:rFonts w:asciiTheme="minorEastAsia" w:hAnsiTheme="minorEastAsia"/>
                <w:sz w:val="24"/>
              </w:rPr>
              <w:t>多处出现发音困难或语音、语调错误</w:t>
            </w:r>
          </w:p>
        </w:tc>
        <w:tc>
          <w:tcPr>
            <w:tcW w:w="2693" w:type="dxa"/>
            <w:vAlign w:val="center"/>
          </w:tcPr>
          <w:p w:rsidR="000463ED" w:rsidRDefault="00A5272F">
            <w:pPr>
              <w:spacing w:line="460" w:lineRule="exact"/>
              <w:jc w:val="center"/>
              <w:rPr>
                <w:rFonts w:asciiTheme="minorEastAsia" w:hAnsiTheme="minorEastAsia"/>
                <w:sz w:val="24"/>
              </w:rPr>
            </w:pPr>
            <w:r>
              <w:rPr>
                <w:rFonts w:asciiTheme="minorEastAsia" w:hAnsiTheme="minorEastAsia"/>
                <w:sz w:val="24"/>
              </w:rPr>
              <w:t>多处不流畅</w:t>
            </w:r>
            <w:r>
              <w:rPr>
                <w:rFonts w:asciiTheme="minorEastAsia" w:hAnsiTheme="minorEastAsia" w:hint="eastAsia"/>
                <w:sz w:val="24"/>
              </w:rPr>
              <w:t>、断句不合理</w:t>
            </w:r>
          </w:p>
        </w:tc>
        <w:tc>
          <w:tcPr>
            <w:tcW w:w="2622" w:type="dxa"/>
            <w:vAlign w:val="center"/>
          </w:tcPr>
          <w:p w:rsidR="000463ED" w:rsidRDefault="00A5272F">
            <w:pPr>
              <w:spacing w:line="460" w:lineRule="exact"/>
              <w:jc w:val="center"/>
              <w:rPr>
                <w:rFonts w:asciiTheme="minorEastAsia" w:hAnsiTheme="minorEastAsia"/>
                <w:sz w:val="24"/>
              </w:rPr>
            </w:pPr>
            <w:r>
              <w:rPr>
                <w:rFonts w:asciiTheme="minorEastAsia" w:hAnsiTheme="minorEastAsia"/>
                <w:sz w:val="24"/>
              </w:rPr>
              <w:t>只朗读了大部分文本</w:t>
            </w:r>
          </w:p>
        </w:tc>
      </w:tr>
      <w:tr w:rsidR="000463ED">
        <w:trPr>
          <w:jc w:val="center"/>
        </w:trPr>
        <w:tc>
          <w:tcPr>
            <w:tcW w:w="1560" w:type="dxa"/>
            <w:vMerge/>
            <w:vAlign w:val="center"/>
          </w:tcPr>
          <w:p w:rsidR="000463ED" w:rsidRDefault="000463ED">
            <w:pPr>
              <w:spacing w:line="460" w:lineRule="exact"/>
              <w:jc w:val="center"/>
              <w:rPr>
                <w:rFonts w:asciiTheme="minorEastAsia" w:hAnsiTheme="minorEastAsia"/>
                <w:sz w:val="24"/>
              </w:rPr>
            </w:pPr>
          </w:p>
        </w:tc>
        <w:tc>
          <w:tcPr>
            <w:tcW w:w="2623" w:type="dxa"/>
            <w:vAlign w:val="center"/>
          </w:tcPr>
          <w:p w:rsidR="000463ED" w:rsidRDefault="00A5272F">
            <w:pPr>
              <w:spacing w:line="460" w:lineRule="exact"/>
              <w:jc w:val="center"/>
              <w:rPr>
                <w:rFonts w:asciiTheme="minorEastAsia" w:hAnsiTheme="minorEastAsia"/>
                <w:sz w:val="24"/>
              </w:rPr>
            </w:pPr>
            <w:r>
              <w:rPr>
                <w:rFonts w:asciiTheme="minorEastAsia" w:hAnsiTheme="minorEastAsia" w:hint="eastAsia"/>
                <w:sz w:val="24"/>
              </w:rPr>
              <w:t>10</w:t>
            </w:r>
            <w:r>
              <w:rPr>
                <w:rFonts w:asciiTheme="minorEastAsia" w:hAnsiTheme="minorEastAsia"/>
                <w:sz w:val="24"/>
              </w:rPr>
              <w:t>-</w:t>
            </w:r>
            <w:r>
              <w:rPr>
                <w:rFonts w:asciiTheme="minorEastAsia" w:hAnsiTheme="minorEastAsia" w:hint="eastAsia"/>
                <w:sz w:val="24"/>
                <w:lang w:eastAsia="ja-JP"/>
              </w:rPr>
              <w:t>1</w:t>
            </w:r>
            <w:r>
              <w:rPr>
                <w:rFonts w:asciiTheme="minorEastAsia" w:hAnsiTheme="minorEastAsia" w:hint="eastAsia"/>
                <w:sz w:val="24"/>
              </w:rPr>
              <w:t>3</w:t>
            </w:r>
            <w:r>
              <w:rPr>
                <w:rFonts w:asciiTheme="minorEastAsia" w:hAnsiTheme="minorEastAsia"/>
                <w:sz w:val="24"/>
              </w:rPr>
              <w:t>分</w:t>
            </w:r>
          </w:p>
        </w:tc>
        <w:tc>
          <w:tcPr>
            <w:tcW w:w="2693" w:type="dxa"/>
            <w:vAlign w:val="center"/>
          </w:tcPr>
          <w:p w:rsidR="000463ED" w:rsidRDefault="00A5272F">
            <w:pPr>
              <w:spacing w:line="460" w:lineRule="exact"/>
              <w:jc w:val="center"/>
              <w:rPr>
                <w:rFonts w:asciiTheme="minorEastAsia" w:hAnsiTheme="minorEastAsia"/>
                <w:sz w:val="24"/>
              </w:rPr>
            </w:pPr>
            <w:r>
              <w:rPr>
                <w:rFonts w:asciiTheme="minorEastAsia" w:hAnsiTheme="minorEastAsia" w:hint="eastAsia"/>
                <w:sz w:val="24"/>
              </w:rPr>
              <w:t>4-6</w:t>
            </w:r>
            <w:r>
              <w:rPr>
                <w:rFonts w:asciiTheme="minorEastAsia" w:hAnsiTheme="minorEastAsia"/>
                <w:sz w:val="24"/>
              </w:rPr>
              <w:t>分</w:t>
            </w:r>
          </w:p>
        </w:tc>
        <w:tc>
          <w:tcPr>
            <w:tcW w:w="2622" w:type="dxa"/>
            <w:vAlign w:val="center"/>
          </w:tcPr>
          <w:p w:rsidR="000463ED" w:rsidRDefault="00A5272F">
            <w:pPr>
              <w:spacing w:line="460" w:lineRule="exact"/>
              <w:jc w:val="center"/>
              <w:rPr>
                <w:rFonts w:asciiTheme="minorEastAsia" w:hAnsiTheme="minorEastAsia"/>
                <w:sz w:val="24"/>
              </w:rPr>
            </w:pPr>
            <w:r>
              <w:rPr>
                <w:rFonts w:asciiTheme="minorEastAsia" w:hAnsiTheme="minorEastAsia" w:hint="eastAsia"/>
                <w:sz w:val="24"/>
              </w:rPr>
              <w:t>4-6</w:t>
            </w:r>
            <w:r>
              <w:rPr>
                <w:rFonts w:asciiTheme="minorEastAsia" w:hAnsiTheme="minorEastAsia"/>
                <w:sz w:val="24"/>
              </w:rPr>
              <w:t>分</w:t>
            </w:r>
          </w:p>
        </w:tc>
      </w:tr>
      <w:tr w:rsidR="000463ED">
        <w:trPr>
          <w:jc w:val="center"/>
        </w:trPr>
        <w:tc>
          <w:tcPr>
            <w:tcW w:w="1560" w:type="dxa"/>
            <w:vMerge w:val="restart"/>
            <w:vAlign w:val="center"/>
          </w:tcPr>
          <w:p w:rsidR="000463ED" w:rsidRDefault="00A5272F">
            <w:pPr>
              <w:spacing w:line="460" w:lineRule="exact"/>
              <w:jc w:val="center"/>
              <w:rPr>
                <w:rFonts w:asciiTheme="minorEastAsia" w:hAnsiTheme="minorEastAsia"/>
                <w:sz w:val="24"/>
              </w:rPr>
            </w:pPr>
            <w:r>
              <w:rPr>
                <w:rFonts w:asciiTheme="minorEastAsia" w:hAnsiTheme="minorEastAsia" w:hint="eastAsia"/>
                <w:sz w:val="24"/>
              </w:rPr>
              <w:t>四档</w:t>
            </w:r>
          </w:p>
        </w:tc>
        <w:tc>
          <w:tcPr>
            <w:tcW w:w="2623" w:type="dxa"/>
            <w:vAlign w:val="center"/>
          </w:tcPr>
          <w:p w:rsidR="000463ED" w:rsidRDefault="00A5272F">
            <w:pPr>
              <w:spacing w:line="460" w:lineRule="exact"/>
              <w:jc w:val="center"/>
              <w:rPr>
                <w:rFonts w:asciiTheme="minorEastAsia" w:hAnsiTheme="minorEastAsia"/>
                <w:sz w:val="24"/>
              </w:rPr>
            </w:pPr>
            <w:r>
              <w:rPr>
                <w:rFonts w:asciiTheme="minorEastAsia" w:hAnsiTheme="minorEastAsia"/>
                <w:sz w:val="24"/>
              </w:rPr>
              <w:t>语音、语调</w:t>
            </w:r>
            <w:r>
              <w:rPr>
                <w:rFonts w:asciiTheme="minorEastAsia" w:hAnsiTheme="minorEastAsia" w:hint="eastAsia"/>
                <w:sz w:val="24"/>
              </w:rPr>
              <w:t>不太</w:t>
            </w:r>
            <w:r>
              <w:rPr>
                <w:rFonts w:asciiTheme="minorEastAsia" w:hAnsiTheme="minorEastAsia"/>
                <w:sz w:val="24"/>
              </w:rPr>
              <w:t>清晰、准确，</w:t>
            </w:r>
            <w:r>
              <w:rPr>
                <w:rFonts w:asciiTheme="minorEastAsia" w:hAnsiTheme="minorEastAsia" w:hint="eastAsia"/>
                <w:sz w:val="24"/>
              </w:rPr>
              <w:t>清浊音、长短音、拗音、</w:t>
            </w:r>
            <w:proofErr w:type="gramStart"/>
            <w:r>
              <w:rPr>
                <w:rFonts w:asciiTheme="minorEastAsia" w:hAnsiTheme="minorEastAsia" w:hint="eastAsia"/>
                <w:sz w:val="24"/>
              </w:rPr>
              <w:t>促音等</w:t>
            </w:r>
            <w:proofErr w:type="gramEnd"/>
            <w:r>
              <w:rPr>
                <w:rFonts w:asciiTheme="minorEastAsia" w:hAnsiTheme="minorEastAsia" w:hint="eastAsia"/>
                <w:sz w:val="24"/>
              </w:rPr>
              <w:t>发音不太准确，声调不太正确。大面积</w:t>
            </w:r>
            <w:r>
              <w:rPr>
                <w:rFonts w:asciiTheme="minorEastAsia" w:hAnsiTheme="minorEastAsia"/>
                <w:sz w:val="24"/>
              </w:rPr>
              <w:t>出现发音困难或语音、语调错误</w:t>
            </w:r>
          </w:p>
        </w:tc>
        <w:tc>
          <w:tcPr>
            <w:tcW w:w="2693" w:type="dxa"/>
            <w:vAlign w:val="center"/>
          </w:tcPr>
          <w:p w:rsidR="000463ED" w:rsidRDefault="00A5272F">
            <w:pPr>
              <w:spacing w:line="460" w:lineRule="exact"/>
              <w:jc w:val="center"/>
              <w:rPr>
                <w:rFonts w:asciiTheme="minorEastAsia" w:hAnsiTheme="minorEastAsia"/>
                <w:sz w:val="24"/>
              </w:rPr>
            </w:pPr>
            <w:r>
              <w:rPr>
                <w:rFonts w:asciiTheme="minorEastAsia" w:hAnsiTheme="minorEastAsia" w:hint="eastAsia"/>
                <w:sz w:val="24"/>
              </w:rPr>
              <w:t>很不流畅，断句错误连篇</w:t>
            </w:r>
          </w:p>
        </w:tc>
        <w:tc>
          <w:tcPr>
            <w:tcW w:w="2622" w:type="dxa"/>
            <w:vAlign w:val="center"/>
          </w:tcPr>
          <w:p w:rsidR="000463ED" w:rsidRDefault="00A5272F">
            <w:pPr>
              <w:spacing w:line="460" w:lineRule="exact"/>
              <w:jc w:val="center"/>
              <w:rPr>
                <w:rFonts w:asciiTheme="minorEastAsia" w:hAnsiTheme="minorEastAsia"/>
                <w:sz w:val="24"/>
              </w:rPr>
            </w:pPr>
            <w:r>
              <w:rPr>
                <w:rFonts w:asciiTheme="minorEastAsia" w:hAnsiTheme="minorEastAsia" w:hint="eastAsia"/>
                <w:sz w:val="24"/>
              </w:rPr>
              <w:t>只朗读了小部分文本</w:t>
            </w:r>
          </w:p>
        </w:tc>
      </w:tr>
      <w:tr w:rsidR="000463ED">
        <w:trPr>
          <w:jc w:val="center"/>
        </w:trPr>
        <w:tc>
          <w:tcPr>
            <w:tcW w:w="1560" w:type="dxa"/>
            <w:vMerge/>
            <w:vAlign w:val="center"/>
          </w:tcPr>
          <w:p w:rsidR="000463ED" w:rsidRDefault="000463ED">
            <w:pPr>
              <w:spacing w:line="460" w:lineRule="exact"/>
              <w:jc w:val="center"/>
              <w:rPr>
                <w:rFonts w:asciiTheme="minorEastAsia" w:hAnsiTheme="minorEastAsia"/>
                <w:sz w:val="24"/>
              </w:rPr>
            </w:pPr>
          </w:p>
        </w:tc>
        <w:tc>
          <w:tcPr>
            <w:tcW w:w="2623" w:type="dxa"/>
            <w:vAlign w:val="center"/>
          </w:tcPr>
          <w:p w:rsidR="000463ED" w:rsidRDefault="00A5272F">
            <w:pPr>
              <w:spacing w:line="460" w:lineRule="exact"/>
              <w:jc w:val="center"/>
              <w:rPr>
                <w:rFonts w:asciiTheme="minorEastAsia" w:hAnsiTheme="minorEastAsia"/>
                <w:sz w:val="24"/>
              </w:rPr>
            </w:pPr>
            <w:r>
              <w:rPr>
                <w:rFonts w:asciiTheme="minorEastAsia" w:hAnsiTheme="minorEastAsia" w:hint="eastAsia"/>
                <w:sz w:val="24"/>
              </w:rPr>
              <w:t>5-9分</w:t>
            </w:r>
          </w:p>
        </w:tc>
        <w:tc>
          <w:tcPr>
            <w:tcW w:w="2693" w:type="dxa"/>
            <w:vAlign w:val="center"/>
          </w:tcPr>
          <w:p w:rsidR="000463ED" w:rsidRDefault="00A5272F">
            <w:pPr>
              <w:spacing w:line="460" w:lineRule="exact"/>
              <w:jc w:val="center"/>
              <w:rPr>
                <w:rFonts w:asciiTheme="minorEastAsia" w:hAnsiTheme="minorEastAsia"/>
                <w:sz w:val="24"/>
              </w:rPr>
            </w:pPr>
            <w:r>
              <w:rPr>
                <w:rFonts w:asciiTheme="minorEastAsia" w:hAnsiTheme="minorEastAsia" w:hint="eastAsia"/>
                <w:sz w:val="24"/>
              </w:rPr>
              <w:t>1-3分</w:t>
            </w:r>
          </w:p>
        </w:tc>
        <w:tc>
          <w:tcPr>
            <w:tcW w:w="2622" w:type="dxa"/>
            <w:vAlign w:val="center"/>
          </w:tcPr>
          <w:p w:rsidR="000463ED" w:rsidRDefault="00A5272F">
            <w:pPr>
              <w:spacing w:line="460" w:lineRule="exact"/>
              <w:jc w:val="center"/>
              <w:rPr>
                <w:rFonts w:asciiTheme="minorEastAsia" w:hAnsiTheme="minorEastAsia"/>
                <w:sz w:val="24"/>
              </w:rPr>
            </w:pPr>
            <w:r>
              <w:rPr>
                <w:rFonts w:asciiTheme="minorEastAsia" w:hAnsiTheme="minorEastAsia" w:hint="eastAsia"/>
                <w:sz w:val="24"/>
              </w:rPr>
              <w:t>1-3</w:t>
            </w:r>
          </w:p>
        </w:tc>
      </w:tr>
    </w:tbl>
    <w:p w:rsidR="000463ED" w:rsidRDefault="000463ED">
      <w:pPr>
        <w:widowControl/>
        <w:spacing w:afterLines="50" w:after="156" w:line="500" w:lineRule="exact"/>
        <w:ind w:firstLineChars="200" w:firstLine="600"/>
        <w:outlineLvl w:val="1"/>
        <w:rPr>
          <w:rFonts w:ascii="宋体" w:hAnsi="宋体"/>
          <w:sz w:val="30"/>
          <w:szCs w:val="30"/>
        </w:rPr>
      </w:pPr>
    </w:p>
    <w:p w:rsidR="000463ED" w:rsidRDefault="00A5272F">
      <w:pPr>
        <w:widowControl/>
        <w:spacing w:afterLines="50" w:after="156" w:line="500" w:lineRule="exact"/>
        <w:ind w:firstLineChars="200" w:firstLine="600"/>
        <w:outlineLvl w:val="1"/>
        <w:rPr>
          <w:rFonts w:ascii="宋体" w:hAnsi="宋体"/>
          <w:sz w:val="30"/>
          <w:szCs w:val="30"/>
        </w:rPr>
      </w:pPr>
      <w:r>
        <w:rPr>
          <w:rFonts w:ascii="宋体" w:hAnsi="宋体" w:hint="eastAsia"/>
          <w:sz w:val="30"/>
          <w:szCs w:val="30"/>
        </w:rPr>
        <w:t>2. 口头表达（60分）</w:t>
      </w:r>
    </w:p>
    <w:tbl>
      <w:tblPr>
        <w:tblW w:w="96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06"/>
        <w:gridCol w:w="1985"/>
        <w:gridCol w:w="2835"/>
        <w:gridCol w:w="3118"/>
      </w:tblGrid>
      <w:tr w:rsidR="000463ED">
        <w:trPr>
          <w:trHeight w:val="1012"/>
          <w:jc w:val="center"/>
        </w:trPr>
        <w:tc>
          <w:tcPr>
            <w:tcW w:w="1706" w:type="dxa"/>
            <w:vAlign w:val="center"/>
          </w:tcPr>
          <w:p w:rsidR="000463ED" w:rsidRDefault="00A5272F">
            <w:pPr>
              <w:spacing w:line="520" w:lineRule="exact"/>
              <w:jc w:val="center"/>
              <w:rPr>
                <w:rFonts w:ascii="宋体" w:hAnsi="宋体"/>
                <w:kern w:val="0"/>
                <w:sz w:val="24"/>
              </w:rPr>
            </w:pPr>
            <w:r>
              <w:rPr>
                <w:rFonts w:ascii="宋体" w:hAnsi="宋体"/>
                <w:noProof/>
                <w:kern w:val="0"/>
                <w:sz w:val="24"/>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-2540</wp:posOffset>
                      </wp:positionV>
                      <wp:extent cx="1082675" cy="645795"/>
                      <wp:effectExtent l="2540" t="3810" r="19685" b="17145"/>
                      <wp:wrapNone/>
                      <wp:docPr id="2" name="自选图形 3"/>
                      <wp:cNvGraphicFramePr/>
                      <a:graphic xmlns:a="http://schemas.openxmlformats.org/drawingml/2006/main">
                        <a:graphicData uri="http://schemas.microsoft.com/office/word/2010/wordprocessingShape">
                          <wps:wsp>
                            <wps:cNvCnPr/>
                            <wps:spPr>
                              <a:xfrm>
                                <a:off x="0" y="0"/>
                                <a:ext cx="1082675" cy="645795"/>
                              </a:xfrm>
                              <a:prstGeom prst="straightConnector1">
                                <a:avLst/>
                              </a:prstGeom>
                              <a:ln w="317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自选图形 3" o:spid="_x0000_s1026" o:spt="32" type="#_x0000_t32" style="position:absolute;left:0pt;margin-left:-0.45pt;margin-top:-0.2pt;height:50.85pt;width:85.25pt;z-index:251659264;mso-width-relative:page;mso-height-relative:page;" filled="f" stroked="t" coordsize="21600,21600" o:gfxdata="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47CmTVAAAABwEAAA8AAAAA&#10;AAAAAQAgAAAAIgAAAGRycy9kb3ducmV2LnhtbFBLAQIUABQAAAAIAIdO4kBIgaDn3gEAAJoDAAAO&#10;AAAAAAAAAAEAIAAAACQBAABkcnMvZTJvRG9jLnhtbFBLBQYAAAAABgAGAFkBAAB0BQAAAAA=&#10;">
                      <v:fill on="f" focussize="0,0"/>
                      <v:stroke weight="0.25pt" color="#000000" joinstyle="round"/>
                      <v:imagedata o:title=""/>
                      <o:lock v:ext="edit" aspectratio="f"/>
                    </v:shape>
                  </w:pict>
                </mc:Fallback>
              </mc:AlternateContent>
            </w:r>
            <w:r>
              <w:rPr>
                <w:rFonts w:ascii="宋体" w:hAnsi="宋体" w:hint="eastAsia"/>
                <w:kern w:val="0"/>
                <w:sz w:val="24"/>
              </w:rPr>
              <w:t xml:space="preserve">      评分要素</w:t>
            </w:r>
          </w:p>
          <w:p w:rsidR="000463ED" w:rsidRDefault="00A5272F">
            <w:pPr>
              <w:spacing w:line="520" w:lineRule="exact"/>
              <w:ind w:firstLineChars="100" w:firstLine="240"/>
              <w:rPr>
                <w:rFonts w:ascii="宋体" w:hAnsi="宋体"/>
                <w:kern w:val="0"/>
                <w:sz w:val="24"/>
              </w:rPr>
            </w:pPr>
            <w:r>
              <w:rPr>
                <w:rFonts w:ascii="宋体" w:hAnsi="宋体" w:hint="eastAsia"/>
                <w:kern w:val="0"/>
                <w:sz w:val="24"/>
              </w:rPr>
              <w:t>档 次</w:t>
            </w:r>
          </w:p>
        </w:tc>
        <w:tc>
          <w:tcPr>
            <w:tcW w:w="1985" w:type="dxa"/>
            <w:vAlign w:val="center"/>
          </w:tcPr>
          <w:p w:rsidR="000463ED" w:rsidRDefault="00A5272F">
            <w:pPr>
              <w:spacing w:line="520" w:lineRule="exact"/>
              <w:jc w:val="center"/>
              <w:rPr>
                <w:rFonts w:ascii="宋体" w:hAnsi="宋体"/>
                <w:b/>
                <w:kern w:val="0"/>
                <w:sz w:val="24"/>
              </w:rPr>
            </w:pPr>
            <w:r>
              <w:rPr>
                <w:rFonts w:ascii="宋体" w:hAnsi="宋体"/>
                <w:b/>
                <w:kern w:val="0"/>
                <w:sz w:val="24"/>
              </w:rPr>
              <w:t>内</w:t>
            </w:r>
            <w:r>
              <w:rPr>
                <w:rFonts w:ascii="宋体" w:hAnsi="宋体" w:hint="eastAsia"/>
                <w:b/>
                <w:kern w:val="0"/>
                <w:sz w:val="24"/>
              </w:rPr>
              <w:t xml:space="preserve">  </w:t>
            </w:r>
            <w:r>
              <w:rPr>
                <w:rFonts w:ascii="宋体" w:hAnsi="宋体"/>
                <w:b/>
                <w:kern w:val="0"/>
                <w:sz w:val="24"/>
              </w:rPr>
              <w:t>容</w:t>
            </w:r>
          </w:p>
          <w:p w:rsidR="000463ED" w:rsidRDefault="00A5272F">
            <w:pPr>
              <w:spacing w:line="520" w:lineRule="exact"/>
              <w:jc w:val="center"/>
              <w:rPr>
                <w:rFonts w:ascii="宋体" w:hAnsi="宋体"/>
                <w:kern w:val="0"/>
                <w:sz w:val="24"/>
              </w:rPr>
            </w:pPr>
            <w:r>
              <w:rPr>
                <w:rFonts w:ascii="宋体" w:hAnsi="宋体" w:hint="eastAsia"/>
                <w:kern w:val="0"/>
                <w:sz w:val="24"/>
              </w:rPr>
              <w:t>（权重30分）</w:t>
            </w:r>
          </w:p>
        </w:tc>
        <w:tc>
          <w:tcPr>
            <w:tcW w:w="2835" w:type="dxa"/>
            <w:vAlign w:val="center"/>
          </w:tcPr>
          <w:p w:rsidR="000463ED" w:rsidRDefault="00A5272F">
            <w:pPr>
              <w:spacing w:line="520" w:lineRule="exact"/>
              <w:jc w:val="center"/>
              <w:rPr>
                <w:rFonts w:ascii="宋体" w:hAnsi="宋体"/>
                <w:b/>
                <w:kern w:val="0"/>
                <w:sz w:val="24"/>
              </w:rPr>
            </w:pPr>
            <w:r>
              <w:rPr>
                <w:rFonts w:ascii="宋体" w:hAnsi="宋体"/>
                <w:b/>
                <w:kern w:val="0"/>
                <w:sz w:val="24"/>
              </w:rPr>
              <w:t>语</w:t>
            </w:r>
            <w:r>
              <w:rPr>
                <w:rFonts w:ascii="宋体" w:hAnsi="宋体" w:hint="eastAsia"/>
                <w:b/>
                <w:kern w:val="0"/>
                <w:sz w:val="24"/>
              </w:rPr>
              <w:t xml:space="preserve">  </w:t>
            </w:r>
            <w:r>
              <w:rPr>
                <w:rFonts w:ascii="宋体" w:hAnsi="宋体"/>
                <w:b/>
                <w:kern w:val="0"/>
                <w:sz w:val="24"/>
              </w:rPr>
              <w:t>言</w:t>
            </w:r>
          </w:p>
          <w:p w:rsidR="000463ED" w:rsidRDefault="00A5272F">
            <w:pPr>
              <w:spacing w:line="520" w:lineRule="exact"/>
              <w:jc w:val="center"/>
              <w:rPr>
                <w:rFonts w:ascii="宋体" w:hAnsi="宋体"/>
                <w:kern w:val="0"/>
                <w:sz w:val="24"/>
              </w:rPr>
            </w:pPr>
            <w:r>
              <w:rPr>
                <w:rFonts w:ascii="宋体" w:hAnsi="宋体" w:hint="eastAsia"/>
                <w:kern w:val="0"/>
                <w:sz w:val="24"/>
              </w:rPr>
              <w:t>（权重16分）</w:t>
            </w:r>
          </w:p>
        </w:tc>
        <w:tc>
          <w:tcPr>
            <w:tcW w:w="3118" w:type="dxa"/>
            <w:vAlign w:val="center"/>
          </w:tcPr>
          <w:p w:rsidR="000463ED" w:rsidRDefault="00A5272F">
            <w:pPr>
              <w:spacing w:line="520" w:lineRule="exact"/>
              <w:jc w:val="center"/>
              <w:rPr>
                <w:rFonts w:ascii="宋体" w:hAnsi="宋体"/>
                <w:kern w:val="0"/>
                <w:sz w:val="24"/>
              </w:rPr>
            </w:pPr>
            <w:r>
              <w:rPr>
                <w:rFonts w:ascii="宋体" w:hAnsi="宋体"/>
                <w:b/>
                <w:kern w:val="0"/>
                <w:sz w:val="24"/>
              </w:rPr>
              <w:t>语音、语调 (包括流畅度)</w:t>
            </w:r>
            <w:r>
              <w:rPr>
                <w:rFonts w:ascii="宋体" w:hAnsi="宋体" w:hint="eastAsia"/>
                <w:kern w:val="0"/>
                <w:sz w:val="24"/>
              </w:rPr>
              <w:t xml:space="preserve">  （权重14分）</w:t>
            </w:r>
          </w:p>
        </w:tc>
      </w:tr>
      <w:tr w:rsidR="000463ED">
        <w:trPr>
          <w:trHeight w:val="711"/>
          <w:jc w:val="center"/>
        </w:trPr>
        <w:tc>
          <w:tcPr>
            <w:tcW w:w="1706" w:type="dxa"/>
            <w:vMerge w:val="restart"/>
            <w:vAlign w:val="center"/>
          </w:tcPr>
          <w:p w:rsidR="000463ED" w:rsidRDefault="00A5272F">
            <w:pPr>
              <w:spacing w:line="520" w:lineRule="exact"/>
              <w:jc w:val="center"/>
              <w:rPr>
                <w:rFonts w:ascii="宋体" w:hAnsi="宋体"/>
                <w:sz w:val="24"/>
              </w:rPr>
            </w:pPr>
            <w:r>
              <w:rPr>
                <w:rFonts w:ascii="宋体" w:hAnsi="宋体" w:hint="eastAsia"/>
                <w:sz w:val="24"/>
              </w:rPr>
              <w:t>一档</w:t>
            </w:r>
          </w:p>
        </w:tc>
        <w:tc>
          <w:tcPr>
            <w:tcW w:w="1985" w:type="dxa"/>
            <w:vAlign w:val="center"/>
          </w:tcPr>
          <w:p w:rsidR="000463ED" w:rsidRDefault="00A5272F">
            <w:pPr>
              <w:spacing w:line="520" w:lineRule="exact"/>
              <w:jc w:val="center"/>
              <w:rPr>
                <w:rFonts w:ascii="宋体" w:hAnsi="宋体"/>
                <w:sz w:val="24"/>
              </w:rPr>
            </w:pPr>
            <w:r>
              <w:rPr>
                <w:rFonts w:ascii="宋体" w:hAnsi="宋体"/>
                <w:kern w:val="0"/>
                <w:sz w:val="24"/>
              </w:rPr>
              <w:t>内容丰富，完整、连贯</w:t>
            </w:r>
            <w:r>
              <w:rPr>
                <w:rFonts w:ascii="宋体" w:hAnsi="宋体" w:hint="eastAsia"/>
                <w:kern w:val="0"/>
                <w:sz w:val="24"/>
              </w:rPr>
              <w:t>、扣题</w:t>
            </w:r>
          </w:p>
        </w:tc>
        <w:tc>
          <w:tcPr>
            <w:tcW w:w="2835" w:type="dxa"/>
            <w:vAlign w:val="center"/>
          </w:tcPr>
          <w:p w:rsidR="000463ED" w:rsidRDefault="00A5272F">
            <w:pPr>
              <w:spacing w:line="520" w:lineRule="exact"/>
              <w:jc w:val="center"/>
              <w:rPr>
                <w:rFonts w:ascii="宋体" w:hAnsi="宋体"/>
                <w:sz w:val="24"/>
              </w:rPr>
            </w:pPr>
            <w:r>
              <w:rPr>
                <w:rFonts w:ascii="宋体" w:hAnsi="宋体"/>
                <w:kern w:val="0"/>
                <w:sz w:val="24"/>
              </w:rPr>
              <w:t>能用合适的词汇、短语、</w:t>
            </w:r>
            <w:r>
              <w:rPr>
                <w:rFonts w:ascii="宋体" w:hAnsi="宋体" w:hint="eastAsia"/>
                <w:kern w:val="0"/>
                <w:sz w:val="24"/>
              </w:rPr>
              <w:t xml:space="preserve">  </w:t>
            </w:r>
            <w:r>
              <w:rPr>
                <w:rFonts w:ascii="宋体" w:hAnsi="宋体"/>
                <w:kern w:val="0"/>
                <w:sz w:val="24"/>
              </w:rPr>
              <w:t>语法结构组织话语</w:t>
            </w:r>
          </w:p>
        </w:tc>
        <w:tc>
          <w:tcPr>
            <w:tcW w:w="3118" w:type="dxa"/>
            <w:vAlign w:val="center"/>
          </w:tcPr>
          <w:p w:rsidR="000463ED" w:rsidRDefault="00A5272F">
            <w:pPr>
              <w:spacing w:line="520" w:lineRule="exact"/>
              <w:jc w:val="center"/>
              <w:rPr>
                <w:rFonts w:ascii="宋体" w:hAnsi="宋体"/>
                <w:kern w:val="0"/>
                <w:sz w:val="24"/>
              </w:rPr>
            </w:pPr>
            <w:r>
              <w:rPr>
                <w:rFonts w:ascii="宋体" w:hAnsi="宋体"/>
                <w:kern w:val="0"/>
                <w:sz w:val="24"/>
              </w:rPr>
              <w:t>话语流畅，语音、语调正确</w:t>
            </w:r>
          </w:p>
        </w:tc>
      </w:tr>
      <w:tr w:rsidR="000463ED">
        <w:trPr>
          <w:jc w:val="center"/>
        </w:trPr>
        <w:tc>
          <w:tcPr>
            <w:tcW w:w="1706" w:type="dxa"/>
            <w:vMerge/>
            <w:vAlign w:val="center"/>
          </w:tcPr>
          <w:p w:rsidR="000463ED" w:rsidRDefault="000463ED">
            <w:pPr>
              <w:spacing w:line="560" w:lineRule="exact"/>
              <w:jc w:val="center"/>
              <w:rPr>
                <w:rFonts w:ascii="宋体" w:hAnsi="宋体"/>
                <w:sz w:val="24"/>
              </w:rPr>
            </w:pPr>
          </w:p>
        </w:tc>
        <w:tc>
          <w:tcPr>
            <w:tcW w:w="1985" w:type="dxa"/>
            <w:vAlign w:val="center"/>
          </w:tcPr>
          <w:p w:rsidR="000463ED" w:rsidRDefault="00A5272F">
            <w:pPr>
              <w:spacing w:line="560" w:lineRule="exact"/>
              <w:jc w:val="center"/>
              <w:rPr>
                <w:rFonts w:ascii="宋体" w:hAnsi="宋体"/>
                <w:sz w:val="24"/>
              </w:rPr>
            </w:pPr>
            <w:r>
              <w:rPr>
                <w:rFonts w:ascii="宋体" w:hAnsi="宋体" w:hint="eastAsia"/>
                <w:kern w:val="0"/>
                <w:sz w:val="24"/>
              </w:rPr>
              <w:t>26</w:t>
            </w:r>
            <w:r>
              <w:rPr>
                <w:rFonts w:ascii="宋体" w:hAnsi="宋体"/>
                <w:kern w:val="0"/>
                <w:sz w:val="24"/>
              </w:rPr>
              <w:t>-</w:t>
            </w:r>
            <w:r>
              <w:rPr>
                <w:rFonts w:ascii="宋体" w:hAnsi="宋体" w:hint="eastAsia"/>
                <w:kern w:val="0"/>
                <w:sz w:val="24"/>
              </w:rPr>
              <w:t>30</w:t>
            </w:r>
            <w:r>
              <w:rPr>
                <w:rFonts w:ascii="宋体" w:hAnsi="宋体"/>
                <w:kern w:val="0"/>
                <w:sz w:val="24"/>
              </w:rPr>
              <w:t>分</w:t>
            </w:r>
          </w:p>
        </w:tc>
        <w:tc>
          <w:tcPr>
            <w:tcW w:w="2835" w:type="dxa"/>
            <w:vAlign w:val="center"/>
          </w:tcPr>
          <w:p w:rsidR="000463ED" w:rsidRDefault="00A5272F">
            <w:pPr>
              <w:spacing w:line="560" w:lineRule="exact"/>
              <w:jc w:val="center"/>
              <w:rPr>
                <w:rFonts w:ascii="宋体" w:hAnsi="宋体"/>
                <w:sz w:val="24"/>
              </w:rPr>
            </w:pPr>
            <w:r>
              <w:rPr>
                <w:rFonts w:ascii="宋体" w:hAnsi="宋体" w:hint="eastAsia"/>
                <w:kern w:val="0"/>
                <w:sz w:val="24"/>
              </w:rPr>
              <w:t>16</w:t>
            </w:r>
            <w:r>
              <w:rPr>
                <w:rFonts w:ascii="宋体" w:hAnsi="宋体"/>
                <w:kern w:val="0"/>
                <w:sz w:val="24"/>
              </w:rPr>
              <w:t>分</w:t>
            </w:r>
          </w:p>
        </w:tc>
        <w:tc>
          <w:tcPr>
            <w:tcW w:w="3118" w:type="dxa"/>
            <w:vAlign w:val="center"/>
          </w:tcPr>
          <w:p w:rsidR="000463ED" w:rsidRDefault="00A5272F">
            <w:pPr>
              <w:spacing w:line="560" w:lineRule="exact"/>
              <w:jc w:val="center"/>
              <w:rPr>
                <w:rFonts w:ascii="宋体" w:hAnsi="宋体"/>
                <w:kern w:val="0"/>
                <w:sz w:val="24"/>
              </w:rPr>
            </w:pPr>
            <w:r>
              <w:rPr>
                <w:rFonts w:ascii="宋体" w:hAnsi="宋体" w:hint="eastAsia"/>
                <w:kern w:val="0"/>
                <w:sz w:val="24"/>
              </w:rPr>
              <w:t>12</w:t>
            </w:r>
            <w:r>
              <w:rPr>
                <w:rFonts w:ascii="宋体" w:hAnsi="宋体"/>
                <w:kern w:val="0"/>
                <w:sz w:val="24"/>
              </w:rPr>
              <w:t>-</w:t>
            </w:r>
            <w:r>
              <w:rPr>
                <w:rFonts w:ascii="宋体" w:hAnsi="宋体" w:hint="eastAsia"/>
                <w:kern w:val="0"/>
                <w:sz w:val="24"/>
              </w:rPr>
              <w:t>14</w:t>
            </w:r>
            <w:r>
              <w:rPr>
                <w:rFonts w:ascii="宋体" w:hAnsi="宋体"/>
                <w:kern w:val="0"/>
                <w:sz w:val="24"/>
              </w:rPr>
              <w:t>分</w:t>
            </w:r>
          </w:p>
        </w:tc>
      </w:tr>
      <w:tr w:rsidR="000463ED">
        <w:trPr>
          <w:jc w:val="center"/>
        </w:trPr>
        <w:tc>
          <w:tcPr>
            <w:tcW w:w="1706" w:type="dxa"/>
            <w:vMerge w:val="restart"/>
            <w:vAlign w:val="center"/>
          </w:tcPr>
          <w:p w:rsidR="000463ED" w:rsidRDefault="00A5272F">
            <w:pPr>
              <w:spacing w:line="560" w:lineRule="exact"/>
              <w:jc w:val="center"/>
              <w:rPr>
                <w:rFonts w:ascii="宋体" w:hAnsi="宋体"/>
                <w:kern w:val="0"/>
                <w:sz w:val="24"/>
              </w:rPr>
            </w:pPr>
            <w:r>
              <w:rPr>
                <w:rFonts w:ascii="宋体" w:hAnsi="宋体" w:hint="eastAsia"/>
                <w:kern w:val="0"/>
                <w:sz w:val="24"/>
              </w:rPr>
              <w:t>二档</w:t>
            </w:r>
          </w:p>
        </w:tc>
        <w:tc>
          <w:tcPr>
            <w:tcW w:w="1985" w:type="dxa"/>
            <w:vAlign w:val="center"/>
          </w:tcPr>
          <w:p w:rsidR="000463ED" w:rsidRDefault="00A5272F">
            <w:pPr>
              <w:spacing w:line="560" w:lineRule="exact"/>
              <w:jc w:val="center"/>
              <w:rPr>
                <w:rFonts w:ascii="宋体" w:hAnsi="宋体"/>
                <w:kern w:val="0"/>
                <w:sz w:val="24"/>
              </w:rPr>
            </w:pPr>
            <w:r>
              <w:rPr>
                <w:rFonts w:ascii="宋体" w:hAnsi="宋体" w:hint="eastAsia"/>
                <w:kern w:val="0"/>
                <w:sz w:val="24"/>
              </w:rPr>
              <w:t xml:space="preserve"> </w:t>
            </w:r>
            <w:r>
              <w:rPr>
                <w:rFonts w:ascii="宋体" w:hAnsi="宋体"/>
                <w:kern w:val="0"/>
                <w:sz w:val="24"/>
              </w:rPr>
              <w:t>内容基本完整、</w:t>
            </w:r>
            <w:r>
              <w:rPr>
                <w:rFonts w:ascii="宋体" w:hAnsi="宋体" w:hint="eastAsia"/>
                <w:kern w:val="0"/>
                <w:sz w:val="24"/>
              </w:rPr>
              <w:t xml:space="preserve">  基本扣题、</w:t>
            </w:r>
            <w:r>
              <w:rPr>
                <w:rFonts w:ascii="宋体" w:hAnsi="宋体"/>
                <w:kern w:val="0"/>
                <w:sz w:val="24"/>
              </w:rPr>
              <w:t>偶尔不够连贯</w:t>
            </w:r>
          </w:p>
        </w:tc>
        <w:tc>
          <w:tcPr>
            <w:tcW w:w="2835" w:type="dxa"/>
            <w:vAlign w:val="center"/>
          </w:tcPr>
          <w:p w:rsidR="000463ED" w:rsidRDefault="00A5272F">
            <w:pPr>
              <w:spacing w:line="560" w:lineRule="exact"/>
              <w:jc w:val="center"/>
              <w:rPr>
                <w:rFonts w:ascii="宋体" w:hAnsi="宋体"/>
                <w:kern w:val="0"/>
                <w:sz w:val="24"/>
              </w:rPr>
            </w:pPr>
            <w:r>
              <w:rPr>
                <w:rFonts w:ascii="宋体" w:hAnsi="宋体"/>
                <w:kern w:val="0"/>
                <w:sz w:val="24"/>
              </w:rPr>
              <w:t>基本能用合适的词汇、</w:t>
            </w:r>
            <w:r>
              <w:rPr>
                <w:rFonts w:ascii="宋体" w:hAnsi="宋体" w:hint="eastAsia"/>
                <w:kern w:val="0"/>
                <w:sz w:val="24"/>
              </w:rPr>
              <w:t xml:space="preserve">   </w:t>
            </w:r>
            <w:r>
              <w:rPr>
                <w:rFonts w:ascii="宋体" w:hAnsi="宋体"/>
                <w:kern w:val="0"/>
                <w:sz w:val="24"/>
              </w:rPr>
              <w:t>短语、语法结构组织话语，只有个别地方出现错误</w:t>
            </w:r>
          </w:p>
        </w:tc>
        <w:tc>
          <w:tcPr>
            <w:tcW w:w="3118" w:type="dxa"/>
            <w:vAlign w:val="center"/>
          </w:tcPr>
          <w:p w:rsidR="000463ED" w:rsidRDefault="00A5272F">
            <w:pPr>
              <w:spacing w:line="560" w:lineRule="exact"/>
              <w:jc w:val="center"/>
              <w:rPr>
                <w:rFonts w:ascii="宋体" w:hAnsi="宋体"/>
                <w:kern w:val="0"/>
                <w:sz w:val="24"/>
              </w:rPr>
            </w:pPr>
            <w:r>
              <w:rPr>
                <w:rFonts w:ascii="宋体" w:hAnsi="宋体"/>
                <w:kern w:val="0"/>
                <w:sz w:val="24"/>
              </w:rPr>
              <w:t>话语基本流畅，语音、语调有错误，但不影响理解</w:t>
            </w:r>
          </w:p>
        </w:tc>
      </w:tr>
      <w:tr w:rsidR="000463ED">
        <w:trPr>
          <w:jc w:val="center"/>
        </w:trPr>
        <w:tc>
          <w:tcPr>
            <w:tcW w:w="1706" w:type="dxa"/>
            <w:vMerge/>
            <w:vAlign w:val="center"/>
          </w:tcPr>
          <w:p w:rsidR="000463ED" w:rsidRDefault="000463ED">
            <w:pPr>
              <w:spacing w:line="560" w:lineRule="exact"/>
              <w:jc w:val="center"/>
              <w:rPr>
                <w:rFonts w:ascii="宋体" w:hAnsi="宋体"/>
                <w:sz w:val="24"/>
              </w:rPr>
            </w:pPr>
          </w:p>
        </w:tc>
        <w:tc>
          <w:tcPr>
            <w:tcW w:w="1985" w:type="dxa"/>
            <w:vAlign w:val="center"/>
          </w:tcPr>
          <w:p w:rsidR="000463ED" w:rsidRDefault="00A5272F">
            <w:pPr>
              <w:spacing w:line="560" w:lineRule="exact"/>
              <w:jc w:val="center"/>
              <w:rPr>
                <w:rFonts w:ascii="宋体" w:hAnsi="宋体"/>
                <w:sz w:val="24"/>
              </w:rPr>
            </w:pPr>
            <w:r>
              <w:rPr>
                <w:rFonts w:ascii="宋体" w:hAnsi="宋体" w:hint="eastAsia"/>
                <w:kern w:val="0"/>
                <w:sz w:val="24"/>
              </w:rPr>
              <w:t>20</w:t>
            </w:r>
            <w:r>
              <w:rPr>
                <w:rFonts w:ascii="宋体" w:hAnsi="宋体"/>
                <w:kern w:val="0"/>
                <w:sz w:val="24"/>
              </w:rPr>
              <w:t>-</w:t>
            </w:r>
            <w:r>
              <w:rPr>
                <w:rFonts w:ascii="宋体" w:hAnsi="宋体" w:hint="eastAsia"/>
                <w:kern w:val="0"/>
                <w:sz w:val="24"/>
              </w:rPr>
              <w:t>25</w:t>
            </w:r>
            <w:r>
              <w:rPr>
                <w:rFonts w:ascii="宋体" w:hAnsi="宋体"/>
                <w:kern w:val="0"/>
                <w:sz w:val="24"/>
              </w:rPr>
              <w:t>分</w:t>
            </w:r>
          </w:p>
        </w:tc>
        <w:tc>
          <w:tcPr>
            <w:tcW w:w="2835" w:type="dxa"/>
            <w:vAlign w:val="center"/>
          </w:tcPr>
          <w:p w:rsidR="000463ED" w:rsidRDefault="00A5272F">
            <w:pPr>
              <w:spacing w:line="560" w:lineRule="exact"/>
              <w:jc w:val="center"/>
              <w:rPr>
                <w:rFonts w:ascii="宋体" w:hAnsi="宋体"/>
                <w:sz w:val="24"/>
              </w:rPr>
            </w:pPr>
            <w:r>
              <w:rPr>
                <w:rFonts w:ascii="宋体" w:hAnsi="宋体" w:hint="eastAsia"/>
                <w:kern w:val="0"/>
                <w:sz w:val="24"/>
              </w:rPr>
              <w:t>12</w:t>
            </w:r>
            <w:r>
              <w:rPr>
                <w:rFonts w:ascii="宋体" w:hAnsi="宋体"/>
                <w:kern w:val="0"/>
                <w:sz w:val="24"/>
              </w:rPr>
              <w:t>-</w:t>
            </w:r>
            <w:r>
              <w:rPr>
                <w:rFonts w:ascii="宋体" w:hAnsi="宋体" w:hint="eastAsia"/>
                <w:kern w:val="0"/>
                <w:sz w:val="24"/>
              </w:rPr>
              <w:t>15</w:t>
            </w:r>
            <w:r>
              <w:rPr>
                <w:rFonts w:ascii="宋体" w:hAnsi="宋体"/>
                <w:kern w:val="0"/>
                <w:sz w:val="24"/>
              </w:rPr>
              <w:t>分</w:t>
            </w:r>
          </w:p>
        </w:tc>
        <w:tc>
          <w:tcPr>
            <w:tcW w:w="3118" w:type="dxa"/>
            <w:vAlign w:val="center"/>
          </w:tcPr>
          <w:p w:rsidR="000463ED" w:rsidRDefault="00A5272F">
            <w:pPr>
              <w:spacing w:line="560" w:lineRule="exact"/>
              <w:jc w:val="center"/>
              <w:rPr>
                <w:rFonts w:ascii="宋体" w:hAnsi="宋体"/>
                <w:kern w:val="0"/>
                <w:sz w:val="24"/>
              </w:rPr>
            </w:pPr>
            <w:r>
              <w:rPr>
                <w:rFonts w:ascii="宋体" w:hAnsi="宋体" w:hint="eastAsia"/>
                <w:kern w:val="0"/>
                <w:sz w:val="24"/>
              </w:rPr>
              <w:t>11</w:t>
            </w:r>
            <w:r>
              <w:rPr>
                <w:rFonts w:ascii="宋体" w:hAnsi="宋体"/>
                <w:kern w:val="0"/>
                <w:sz w:val="24"/>
              </w:rPr>
              <w:t>分</w:t>
            </w:r>
          </w:p>
        </w:tc>
      </w:tr>
      <w:tr w:rsidR="000463ED">
        <w:trPr>
          <w:jc w:val="center"/>
        </w:trPr>
        <w:tc>
          <w:tcPr>
            <w:tcW w:w="1706" w:type="dxa"/>
            <w:vMerge w:val="restart"/>
            <w:vAlign w:val="center"/>
          </w:tcPr>
          <w:p w:rsidR="000463ED" w:rsidRDefault="00A5272F">
            <w:pPr>
              <w:spacing w:line="560" w:lineRule="exact"/>
              <w:jc w:val="center"/>
              <w:rPr>
                <w:rFonts w:ascii="宋体" w:hAnsi="宋体"/>
                <w:sz w:val="24"/>
              </w:rPr>
            </w:pPr>
            <w:r>
              <w:rPr>
                <w:rFonts w:ascii="宋体" w:hAnsi="宋体" w:hint="eastAsia"/>
                <w:sz w:val="24"/>
              </w:rPr>
              <w:t>三档</w:t>
            </w:r>
          </w:p>
        </w:tc>
        <w:tc>
          <w:tcPr>
            <w:tcW w:w="1985" w:type="dxa"/>
            <w:vAlign w:val="center"/>
          </w:tcPr>
          <w:p w:rsidR="000463ED" w:rsidRDefault="00A5272F">
            <w:pPr>
              <w:spacing w:line="560" w:lineRule="exact"/>
              <w:jc w:val="center"/>
              <w:rPr>
                <w:rFonts w:ascii="宋体" w:hAnsi="宋体"/>
                <w:sz w:val="24"/>
              </w:rPr>
            </w:pPr>
            <w:r>
              <w:rPr>
                <w:rFonts w:ascii="宋体" w:hAnsi="宋体" w:hint="eastAsia"/>
                <w:kern w:val="0"/>
                <w:sz w:val="24"/>
              </w:rPr>
              <w:t>基本扣题、</w:t>
            </w:r>
            <w:r>
              <w:rPr>
                <w:rFonts w:ascii="宋体" w:hAnsi="宋体"/>
                <w:kern w:val="0"/>
                <w:sz w:val="24"/>
              </w:rPr>
              <w:t>有部分陈述不够完整，有时不连贯</w:t>
            </w:r>
          </w:p>
        </w:tc>
        <w:tc>
          <w:tcPr>
            <w:tcW w:w="2835" w:type="dxa"/>
            <w:vAlign w:val="center"/>
          </w:tcPr>
          <w:p w:rsidR="000463ED" w:rsidRDefault="00A5272F">
            <w:pPr>
              <w:spacing w:line="560" w:lineRule="exact"/>
              <w:jc w:val="center"/>
              <w:rPr>
                <w:rFonts w:ascii="宋体" w:hAnsi="宋体"/>
                <w:sz w:val="24"/>
              </w:rPr>
            </w:pPr>
            <w:r>
              <w:rPr>
                <w:rFonts w:ascii="宋体" w:hAnsi="宋体"/>
                <w:kern w:val="0"/>
                <w:sz w:val="24"/>
              </w:rPr>
              <w:t>使用的词汇、短语、语法结构有少量错误</w:t>
            </w:r>
          </w:p>
        </w:tc>
        <w:tc>
          <w:tcPr>
            <w:tcW w:w="3118" w:type="dxa"/>
            <w:vAlign w:val="center"/>
          </w:tcPr>
          <w:p w:rsidR="000463ED" w:rsidRDefault="00A5272F">
            <w:pPr>
              <w:spacing w:line="560" w:lineRule="exact"/>
              <w:jc w:val="center"/>
              <w:rPr>
                <w:rFonts w:ascii="宋体" w:hAnsi="宋体"/>
                <w:kern w:val="0"/>
                <w:sz w:val="24"/>
              </w:rPr>
            </w:pPr>
            <w:r>
              <w:rPr>
                <w:rFonts w:ascii="宋体" w:hAnsi="宋体"/>
                <w:kern w:val="0"/>
                <w:sz w:val="24"/>
              </w:rPr>
              <w:t>部分话语不够流畅，语音、语调有错误，且有时影响理解</w:t>
            </w:r>
          </w:p>
        </w:tc>
      </w:tr>
      <w:tr w:rsidR="000463ED">
        <w:trPr>
          <w:jc w:val="center"/>
        </w:trPr>
        <w:tc>
          <w:tcPr>
            <w:tcW w:w="1706" w:type="dxa"/>
            <w:vMerge/>
            <w:vAlign w:val="center"/>
          </w:tcPr>
          <w:p w:rsidR="000463ED" w:rsidRDefault="000463ED">
            <w:pPr>
              <w:spacing w:line="560" w:lineRule="exact"/>
              <w:jc w:val="center"/>
              <w:rPr>
                <w:rFonts w:ascii="宋体" w:hAnsi="宋体"/>
                <w:kern w:val="0"/>
                <w:sz w:val="24"/>
              </w:rPr>
            </w:pPr>
          </w:p>
        </w:tc>
        <w:tc>
          <w:tcPr>
            <w:tcW w:w="1985" w:type="dxa"/>
            <w:vAlign w:val="center"/>
          </w:tcPr>
          <w:p w:rsidR="000463ED" w:rsidRDefault="00A5272F">
            <w:pPr>
              <w:spacing w:line="560" w:lineRule="exact"/>
              <w:jc w:val="center"/>
              <w:rPr>
                <w:rFonts w:ascii="宋体" w:hAnsi="宋体"/>
                <w:kern w:val="0"/>
                <w:sz w:val="24"/>
              </w:rPr>
            </w:pPr>
            <w:r>
              <w:rPr>
                <w:rFonts w:ascii="宋体" w:hAnsi="宋体" w:hint="eastAsia"/>
                <w:kern w:val="0"/>
                <w:sz w:val="24"/>
              </w:rPr>
              <w:t>14</w:t>
            </w:r>
            <w:r>
              <w:rPr>
                <w:rFonts w:ascii="宋体" w:hAnsi="宋体"/>
                <w:kern w:val="0"/>
                <w:sz w:val="24"/>
              </w:rPr>
              <w:t xml:space="preserve"> -</w:t>
            </w:r>
            <w:r>
              <w:rPr>
                <w:rFonts w:ascii="宋体" w:hAnsi="宋体" w:hint="eastAsia"/>
                <w:kern w:val="0"/>
                <w:sz w:val="24"/>
              </w:rPr>
              <w:t>19</w:t>
            </w:r>
            <w:r>
              <w:rPr>
                <w:rFonts w:ascii="宋体" w:hAnsi="宋体"/>
                <w:kern w:val="0"/>
                <w:sz w:val="24"/>
              </w:rPr>
              <w:t>分</w:t>
            </w:r>
          </w:p>
        </w:tc>
        <w:tc>
          <w:tcPr>
            <w:tcW w:w="2835" w:type="dxa"/>
            <w:vAlign w:val="center"/>
          </w:tcPr>
          <w:p w:rsidR="000463ED" w:rsidRDefault="00A5272F">
            <w:pPr>
              <w:spacing w:line="560" w:lineRule="exact"/>
              <w:jc w:val="center"/>
              <w:rPr>
                <w:rFonts w:ascii="宋体" w:hAnsi="宋体"/>
                <w:kern w:val="0"/>
                <w:sz w:val="24"/>
              </w:rPr>
            </w:pPr>
            <w:r>
              <w:rPr>
                <w:rFonts w:ascii="宋体" w:hAnsi="宋体" w:hint="eastAsia"/>
                <w:kern w:val="0"/>
                <w:sz w:val="24"/>
              </w:rPr>
              <w:t>8</w:t>
            </w:r>
            <w:r>
              <w:rPr>
                <w:rFonts w:ascii="宋体" w:hAnsi="宋体"/>
                <w:kern w:val="0"/>
                <w:sz w:val="24"/>
              </w:rPr>
              <w:t>-</w:t>
            </w:r>
            <w:r>
              <w:rPr>
                <w:rFonts w:ascii="宋体" w:hAnsi="宋体" w:hint="eastAsia"/>
                <w:kern w:val="0"/>
                <w:sz w:val="24"/>
              </w:rPr>
              <w:t>11</w:t>
            </w:r>
            <w:r>
              <w:rPr>
                <w:rFonts w:ascii="宋体" w:hAnsi="宋体"/>
                <w:kern w:val="0"/>
                <w:sz w:val="24"/>
              </w:rPr>
              <w:t>分</w:t>
            </w:r>
          </w:p>
        </w:tc>
        <w:tc>
          <w:tcPr>
            <w:tcW w:w="3118" w:type="dxa"/>
            <w:vAlign w:val="center"/>
          </w:tcPr>
          <w:p w:rsidR="000463ED" w:rsidRDefault="00A5272F">
            <w:pPr>
              <w:spacing w:line="560" w:lineRule="exact"/>
              <w:jc w:val="center"/>
              <w:rPr>
                <w:rFonts w:ascii="宋体" w:hAnsi="宋体"/>
                <w:kern w:val="0"/>
                <w:sz w:val="24"/>
              </w:rPr>
            </w:pPr>
            <w:r>
              <w:rPr>
                <w:rFonts w:ascii="宋体" w:hAnsi="宋体" w:hint="eastAsia"/>
                <w:kern w:val="0"/>
                <w:sz w:val="24"/>
              </w:rPr>
              <w:t>8</w:t>
            </w:r>
            <w:r>
              <w:rPr>
                <w:rFonts w:ascii="宋体" w:hAnsi="宋体"/>
                <w:kern w:val="0"/>
                <w:sz w:val="24"/>
              </w:rPr>
              <w:t>分</w:t>
            </w:r>
          </w:p>
        </w:tc>
      </w:tr>
      <w:tr w:rsidR="000463ED">
        <w:trPr>
          <w:jc w:val="center"/>
        </w:trPr>
        <w:tc>
          <w:tcPr>
            <w:tcW w:w="1706" w:type="dxa"/>
            <w:vMerge w:val="restart"/>
            <w:vAlign w:val="center"/>
          </w:tcPr>
          <w:p w:rsidR="000463ED" w:rsidRDefault="00A5272F">
            <w:pPr>
              <w:spacing w:line="560" w:lineRule="exact"/>
              <w:jc w:val="center"/>
              <w:rPr>
                <w:rFonts w:ascii="宋体" w:hAnsi="宋体"/>
                <w:sz w:val="24"/>
              </w:rPr>
            </w:pPr>
            <w:r>
              <w:rPr>
                <w:rFonts w:ascii="宋体" w:hAnsi="宋体" w:hint="eastAsia"/>
                <w:sz w:val="24"/>
              </w:rPr>
              <w:t>四档</w:t>
            </w:r>
          </w:p>
        </w:tc>
        <w:tc>
          <w:tcPr>
            <w:tcW w:w="1985" w:type="dxa"/>
            <w:vAlign w:val="center"/>
          </w:tcPr>
          <w:p w:rsidR="000463ED" w:rsidRDefault="00A5272F">
            <w:pPr>
              <w:spacing w:line="560" w:lineRule="exact"/>
              <w:jc w:val="center"/>
              <w:rPr>
                <w:rFonts w:ascii="宋体" w:hAnsi="宋体"/>
                <w:sz w:val="24"/>
              </w:rPr>
            </w:pPr>
            <w:r>
              <w:rPr>
                <w:rFonts w:ascii="宋体" w:hAnsi="宋体"/>
                <w:kern w:val="0"/>
                <w:sz w:val="24"/>
              </w:rPr>
              <w:t>大部分陈述不完整，或不连贯</w:t>
            </w:r>
            <w:r>
              <w:rPr>
                <w:rFonts w:ascii="宋体" w:hAnsi="宋体" w:hint="eastAsia"/>
                <w:kern w:val="0"/>
                <w:sz w:val="24"/>
              </w:rPr>
              <w:t>、不</w:t>
            </w:r>
            <w:r>
              <w:rPr>
                <w:rFonts w:ascii="宋体" w:hAnsi="宋体" w:hint="eastAsia"/>
                <w:kern w:val="0"/>
                <w:sz w:val="24"/>
              </w:rPr>
              <w:lastRenderedPageBreak/>
              <w:t>太扣题</w:t>
            </w:r>
          </w:p>
        </w:tc>
        <w:tc>
          <w:tcPr>
            <w:tcW w:w="2835" w:type="dxa"/>
            <w:vAlign w:val="center"/>
          </w:tcPr>
          <w:p w:rsidR="000463ED" w:rsidRDefault="00A5272F">
            <w:pPr>
              <w:spacing w:line="560" w:lineRule="exact"/>
              <w:jc w:val="center"/>
              <w:rPr>
                <w:rFonts w:ascii="宋体" w:hAnsi="宋体"/>
                <w:sz w:val="24"/>
              </w:rPr>
            </w:pPr>
            <w:r>
              <w:rPr>
                <w:rFonts w:ascii="宋体" w:hAnsi="宋体"/>
                <w:kern w:val="0"/>
                <w:sz w:val="24"/>
              </w:rPr>
              <w:lastRenderedPageBreak/>
              <w:t>使用的词汇、短语、语法</w:t>
            </w:r>
            <w:r>
              <w:rPr>
                <w:rFonts w:ascii="宋体" w:hAnsi="宋体" w:hint="eastAsia"/>
                <w:kern w:val="0"/>
                <w:sz w:val="24"/>
              </w:rPr>
              <w:t xml:space="preserve">  </w:t>
            </w:r>
            <w:r>
              <w:rPr>
                <w:rFonts w:ascii="宋体" w:hAnsi="宋体"/>
                <w:kern w:val="0"/>
                <w:sz w:val="24"/>
              </w:rPr>
              <w:t>结构大部分不正确</w:t>
            </w:r>
          </w:p>
        </w:tc>
        <w:tc>
          <w:tcPr>
            <w:tcW w:w="3118" w:type="dxa"/>
            <w:vAlign w:val="center"/>
          </w:tcPr>
          <w:p w:rsidR="000463ED" w:rsidRDefault="00A5272F">
            <w:pPr>
              <w:spacing w:line="560" w:lineRule="exact"/>
              <w:jc w:val="center"/>
              <w:rPr>
                <w:rFonts w:ascii="宋体" w:hAnsi="宋体"/>
                <w:kern w:val="0"/>
                <w:sz w:val="24"/>
              </w:rPr>
            </w:pPr>
            <w:r>
              <w:rPr>
                <w:rFonts w:ascii="宋体" w:hAnsi="宋体"/>
                <w:kern w:val="0"/>
                <w:sz w:val="24"/>
              </w:rPr>
              <w:t>话语大部分不流畅，语音、语调</w:t>
            </w:r>
            <w:r>
              <w:rPr>
                <w:rFonts w:ascii="宋体" w:hAnsi="宋体" w:hint="eastAsia"/>
                <w:kern w:val="0"/>
                <w:sz w:val="24"/>
              </w:rPr>
              <w:t>出现</w:t>
            </w:r>
            <w:r>
              <w:rPr>
                <w:rFonts w:ascii="宋体" w:hAnsi="宋体"/>
                <w:kern w:val="0"/>
                <w:sz w:val="24"/>
              </w:rPr>
              <w:t>多处错误，且影响</w:t>
            </w:r>
            <w:r>
              <w:rPr>
                <w:rFonts w:ascii="宋体" w:hAnsi="宋体"/>
                <w:kern w:val="0"/>
                <w:sz w:val="24"/>
              </w:rPr>
              <w:lastRenderedPageBreak/>
              <w:t>理解</w:t>
            </w:r>
          </w:p>
        </w:tc>
      </w:tr>
      <w:tr w:rsidR="000463ED">
        <w:trPr>
          <w:jc w:val="center"/>
        </w:trPr>
        <w:tc>
          <w:tcPr>
            <w:tcW w:w="1706" w:type="dxa"/>
            <w:vMerge/>
            <w:vAlign w:val="center"/>
          </w:tcPr>
          <w:p w:rsidR="000463ED" w:rsidRDefault="000463ED">
            <w:pPr>
              <w:spacing w:line="560" w:lineRule="exact"/>
              <w:jc w:val="center"/>
              <w:rPr>
                <w:rFonts w:ascii="宋体" w:hAnsi="宋体"/>
                <w:kern w:val="0"/>
                <w:sz w:val="24"/>
              </w:rPr>
            </w:pPr>
          </w:p>
        </w:tc>
        <w:tc>
          <w:tcPr>
            <w:tcW w:w="1985" w:type="dxa"/>
            <w:vAlign w:val="center"/>
          </w:tcPr>
          <w:p w:rsidR="000463ED" w:rsidRDefault="00A5272F">
            <w:pPr>
              <w:spacing w:line="560" w:lineRule="exact"/>
              <w:jc w:val="center"/>
              <w:rPr>
                <w:rFonts w:ascii="宋体" w:hAnsi="宋体"/>
                <w:kern w:val="0"/>
                <w:sz w:val="24"/>
              </w:rPr>
            </w:pPr>
            <w:r>
              <w:rPr>
                <w:rFonts w:ascii="宋体" w:hAnsi="宋体" w:hint="eastAsia"/>
                <w:kern w:val="0"/>
                <w:sz w:val="24"/>
              </w:rPr>
              <w:t>8</w:t>
            </w:r>
            <w:r>
              <w:rPr>
                <w:rFonts w:ascii="宋体" w:hAnsi="宋体"/>
                <w:kern w:val="0"/>
                <w:sz w:val="24"/>
              </w:rPr>
              <w:t>-</w:t>
            </w:r>
            <w:r>
              <w:rPr>
                <w:rFonts w:ascii="宋体" w:hAnsi="宋体" w:hint="eastAsia"/>
                <w:kern w:val="0"/>
                <w:sz w:val="24"/>
              </w:rPr>
              <w:t>13</w:t>
            </w:r>
            <w:r>
              <w:rPr>
                <w:rFonts w:ascii="宋体" w:hAnsi="宋体"/>
                <w:kern w:val="0"/>
                <w:sz w:val="24"/>
              </w:rPr>
              <w:t>分</w:t>
            </w:r>
          </w:p>
        </w:tc>
        <w:tc>
          <w:tcPr>
            <w:tcW w:w="2835" w:type="dxa"/>
            <w:vAlign w:val="center"/>
          </w:tcPr>
          <w:p w:rsidR="000463ED" w:rsidRDefault="00A5272F">
            <w:pPr>
              <w:spacing w:line="560" w:lineRule="exact"/>
              <w:jc w:val="center"/>
              <w:rPr>
                <w:rFonts w:ascii="宋体" w:hAnsi="宋体"/>
                <w:kern w:val="0"/>
                <w:sz w:val="24"/>
              </w:rPr>
            </w:pPr>
            <w:r>
              <w:rPr>
                <w:rFonts w:ascii="宋体" w:hAnsi="宋体" w:hint="eastAsia"/>
                <w:kern w:val="0"/>
                <w:sz w:val="24"/>
              </w:rPr>
              <w:t>4</w:t>
            </w:r>
            <w:r>
              <w:rPr>
                <w:rFonts w:ascii="宋体" w:hAnsi="宋体"/>
                <w:kern w:val="0"/>
                <w:sz w:val="24"/>
              </w:rPr>
              <w:t>-</w:t>
            </w:r>
            <w:r>
              <w:rPr>
                <w:rFonts w:ascii="宋体" w:hAnsi="宋体" w:hint="eastAsia"/>
                <w:kern w:val="0"/>
                <w:sz w:val="24"/>
              </w:rPr>
              <w:t>7</w:t>
            </w:r>
            <w:r>
              <w:rPr>
                <w:rFonts w:ascii="宋体" w:hAnsi="宋体"/>
                <w:kern w:val="0"/>
                <w:sz w:val="24"/>
              </w:rPr>
              <w:t>分</w:t>
            </w:r>
          </w:p>
        </w:tc>
        <w:tc>
          <w:tcPr>
            <w:tcW w:w="3118" w:type="dxa"/>
            <w:vAlign w:val="center"/>
          </w:tcPr>
          <w:p w:rsidR="000463ED" w:rsidRDefault="00A5272F">
            <w:pPr>
              <w:spacing w:line="560" w:lineRule="exact"/>
              <w:jc w:val="center"/>
              <w:rPr>
                <w:rFonts w:ascii="宋体" w:hAnsi="宋体"/>
                <w:kern w:val="0"/>
                <w:sz w:val="24"/>
              </w:rPr>
            </w:pPr>
            <w:r>
              <w:rPr>
                <w:rFonts w:ascii="宋体" w:hAnsi="宋体" w:hint="eastAsia"/>
                <w:kern w:val="0"/>
                <w:sz w:val="24"/>
              </w:rPr>
              <w:t>6</w:t>
            </w:r>
            <w:r>
              <w:rPr>
                <w:rFonts w:ascii="宋体" w:hAnsi="宋体"/>
                <w:kern w:val="0"/>
                <w:sz w:val="24"/>
              </w:rPr>
              <w:t>分</w:t>
            </w:r>
          </w:p>
        </w:tc>
      </w:tr>
      <w:tr w:rsidR="000463ED">
        <w:trPr>
          <w:jc w:val="center"/>
        </w:trPr>
        <w:tc>
          <w:tcPr>
            <w:tcW w:w="1706" w:type="dxa"/>
            <w:vMerge w:val="restart"/>
            <w:vAlign w:val="center"/>
          </w:tcPr>
          <w:p w:rsidR="000463ED" w:rsidRDefault="00A5272F">
            <w:pPr>
              <w:spacing w:line="560" w:lineRule="exact"/>
              <w:jc w:val="center"/>
              <w:rPr>
                <w:rFonts w:ascii="宋体" w:hAnsi="宋体"/>
                <w:sz w:val="24"/>
              </w:rPr>
            </w:pPr>
            <w:r>
              <w:rPr>
                <w:rFonts w:ascii="宋体" w:hAnsi="宋体" w:hint="eastAsia"/>
                <w:sz w:val="24"/>
              </w:rPr>
              <w:t>五档</w:t>
            </w:r>
          </w:p>
        </w:tc>
        <w:tc>
          <w:tcPr>
            <w:tcW w:w="1985" w:type="dxa"/>
            <w:vAlign w:val="center"/>
          </w:tcPr>
          <w:p w:rsidR="000463ED" w:rsidRDefault="00A5272F">
            <w:pPr>
              <w:spacing w:line="560" w:lineRule="exact"/>
              <w:jc w:val="center"/>
              <w:rPr>
                <w:rFonts w:ascii="宋体" w:hAnsi="宋体"/>
                <w:sz w:val="24"/>
              </w:rPr>
            </w:pPr>
            <w:r>
              <w:rPr>
                <w:rFonts w:ascii="宋体" w:hAnsi="宋体"/>
                <w:kern w:val="0"/>
                <w:sz w:val="24"/>
              </w:rPr>
              <w:t>内容严重缺乏完整性和连贯性</w:t>
            </w:r>
            <w:r>
              <w:rPr>
                <w:rFonts w:ascii="宋体" w:hAnsi="宋体" w:hint="eastAsia"/>
                <w:kern w:val="0"/>
                <w:sz w:val="24"/>
              </w:rPr>
              <w:t>，基本</w:t>
            </w:r>
            <w:proofErr w:type="gramStart"/>
            <w:r>
              <w:rPr>
                <w:rFonts w:ascii="宋体" w:hAnsi="宋体" w:hint="eastAsia"/>
                <w:kern w:val="0"/>
                <w:sz w:val="24"/>
              </w:rPr>
              <w:t>不</w:t>
            </w:r>
            <w:proofErr w:type="gramEnd"/>
            <w:r>
              <w:rPr>
                <w:rFonts w:ascii="宋体" w:hAnsi="宋体" w:hint="eastAsia"/>
                <w:kern w:val="0"/>
                <w:sz w:val="24"/>
              </w:rPr>
              <w:t>扣题</w:t>
            </w:r>
          </w:p>
        </w:tc>
        <w:tc>
          <w:tcPr>
            <w:tcW w:w="2835" w:type="dxa"/>
            <w:vAlign w:val="center"/>
          </w:tcPr>
          <w:p w:rsidR="000463ED" w:rsidRDefault="00A5272F">
            <w:pPr>
              <w:spacing w:line="560" w:lineRule="exact"/>
              <w:jc w:val="center"/>
              <w:rPr>
                <w:rFonts w:ascii="宋体" w:hAnsi="宋体"/>
                <w:sz w:val="24"/>
              </w:rPr>
            </w:pPr>
            <w:r>
              <w:rPr>
                <w:rFonts w:ascii="宋体" w:hAnsi="宋体"/>
                <w:kern w:val="0"/>
                <w:sz w:val="24"/>
              </w:rPr>
              <w:t>不能使用合适的词汇、</w:t>
            </w:r>
            <w:r>
              <w:rPr>
                <w:rFonts w:ascii="宋体" w:hAnsi="宋体" w:hint="eastAsia"/>
                <w:kern w:val="0"/>
                <w:sz w:val="24"/>
              </w:rPr>
              <w:t xml:space="preserve">   </w:t>
            </w:r>
            <w:r>
              <w:rPr>
                <w:rFonts w:ascii="宋体" w:hAnsi="宋体"/>
                <w:kern w:val="0"/>
                <w:sz w:val="24"/>
              </w:rPr>
              <w:t>短语、语法结构组织话语</w:t>
            </w:r>
          </w:p>
        </w:tc>
        <w:tc>
          <w:tcPr>
            <w:tcW w:w="3118" w:type="dxa"/>
            <w:vAlign w:val="center"/>
          </w:tcPr>
          <w:p w:rsidR="000463ED" w:rsidRDefault="00A5272F">
            <w:pPr>
              <w:spacing w:line="560" w:lineRule="exact"/>
              <w:jc w:val="center"/>
              <w:rPr>
                <w:rFonts w:ascii="宋体" w:hAnsi="宋体"/>
                <w:kern w:val="0"/>
                <w:sz w:val="24"/>
              </w:rPr>
            </w:pPr>
            <w:r>
              <w:rPr>
                <w:rFonts w:ascii="宋体" w:hAnsi="宋体"/>
                <w:kern w:val="0"/>
                <w:sz w:val="24"/>
              </w:rPr>
              <w:t>话语不流畅，表现出较严重的发音困难，且严重影响理解</w:t>
            </w:r>
          </w:p>
        </w:tc>
      </w:tr>
      <w:tr w:rsidR="000463ED">
        <w:trPr>
          <w:jc w:val="center"/>
        </w:trPr>
        <w:tc>
          <w:tcPr>
            <w:tcW w:w="1706" w:type="dxa"/>
            <w:vMerge/>
            <w:vAlign w:val="center"/>
          </w:tcPr>
          <w:p w:rsidR="000463ED" w:rsidRDefault="000463ED">
            <w:pPr>
              <w:spacing w:line="560" w:lineRule="exact"/>
              <w:jc w:val="center"/>
              <w:rPr>
                <w:rFonts w:ascii="宋体" w:hAnsi="宋体"/>
                <w:kern w:val="0"/>
                <w:sz w:val="24"/>
              </w:rPr>
            </w:pPr>
          </w:p>
        </w:tc>
        <w:tc>
          <w:tcPr>
            <w:tcW w:w="1985" w:type="dxa"/>
            <w:vAlign w:val="center"/>
          </w:tcPr>
          <w:p w:rsidR="000463ED" w:rsidRDefault="00A5272F">
            <w:pPr>
              <w:spacing w:line="560" w:lineRule="exact"/>
              <w:jc w:val="center"/>
              <w:rPr>
                <w:rFonts w:ascii="宋体" w:hAnsi="宋体"/>
                <w:kern w:val="0"/>
                <w:sz w:val="24"/>
              </w:rPr>
            </w:pPr>
            <w:r>
              <w:rPr>
                <w:rFonts w:ascii="宋体" w:hAnsi="宋体" w:hint="eastAsia"/>
                <w:kern w:val="0"/>
                <w:sz w:val="24"/>
              </w:rPr>
              <w:t>1</w:t>
            </w:r>
            <w:r>
              <w:rPr>
                <w:rFonts w:ascii="宋体" w:hAnsi="宋体"/>
                <w:kern w:val="0"/>
                <w:sz w:val="24"/>
              </w:rPr>
              <w:t>-</w:t>
            </w:r>
            <w:r>
              <w:rPr>
                <w:rFonts w:ascii="宋体" w:hAnsi="宋体" w:hint="eastAsia"/>
                <w:kern w:val="0"/>
                <w:sz w:val="24"/>
              </w:rPr>
              <w:t>7</w:t>
            </w:r>
            <w:r>
              <w:rPr>
                <w:rFonts w:ascii="宋体" w:hAnsi="宋体"/>
                <w:kern w:val="0"/>
                <w:sz w:val="24"/>
              </w:rPr>
              <w:t>分</w:t>
            </w:r>
          </w:p>
        </w:tc>
        <w:tc>
          <w:tcPr>
            <w:tcW w:w="2835" w:type="dxa"/>
            <w:vAlign w:val="center"/>
          </w:tcPr>
          <w:p w:rsidR="000463ED" w:rsidRDefault="00A5272F">
            <w:pPr>
              <w:spacing w:line="560" w:lineRule="exact"/>
              <w:jc w:val="center"/>
              <w:rPr>
                <w:rFonts w:ascii="宋体" w:hAnsi="宋体"/>
                <w:kern w:val="0"/>
                <w:sz w:val="24"/>
              </w:rPr>
            </w:pPr>
            <w:r>
              <w:rPr>
                <w:rFonts w:ascii="宋体" w:hAnsi="宋体" w:hint="eastAsia"/>
                <w:kern w:val="0"/>
                <w:sz w:val="24"/>
              </w:rPr>
              <w:t>1</w:t>
            </w:r>
            <w:r>
              <w:rPr>
                <w:rFonts w:ascii="宋体" w:hAnsi="宋体"/>
                <w:kern w:val="0"/>
                <w:sz w:val="24"/>
              </w:rPr>
              <w:t>-</w:t>
            </w:r>
            <w:r>
              <w:rPr>
                <w:rFonts w:ascii="宋体" w:hAnsi="宋体" w:hint="eastAsia"/>
                <w:kern w:val="0"/>
                <w:sz w:val="24"/>
              </w:rPr>
              <w:t>3</w:t>
            </w:r>
            <w:r>
              <w:rPr>
                <w:rFonts w:ascii="宋体" w:hAnsi="宋体"/>
                <w:kern w:val="0"/>
                <w:sz w:val="24"/>
              </w:rPr>
              <w:t>分</w:t>
            </w:r>
          </w:p>
        </w:tc>
        <w:tc>
          <w:tcPr>
            <w:tcW w:w="3118" w:type="dxa"/>
            <w:vAlign w:val="center"/>
          </w:tcPr>
          <w:p w:rsidR="000463ED" w:rsidRDefault="00A5272F">
            <w:pPr>
              <w:spacing w:line="560" w:lineRule="exact"/>
              <w:jc w:val="center"/>
              <w:rPr>
                <w:rFonts w:ascii="宋体" w:hAnsi="宋体"/>
                <w:kern w:val="0"/>
                <w:sz w:val="24"/>
              </w:rPr>
            </w:pPr>
            <w:r>
              <w:rPr>
                <w:rFonts w:ascii="宋体" w:hAnsi="宋体" w:hint="eastAsia"/>
                <w:kern w:val="0"/>
                <w:sz w:val="24"/>
              </w:rPr>
              <w:t>1</w:t>
            </w:r>
            <w:r>
              <w:rPr>
                <w:rFonts w:ascii="宋体" w:hAnsi="宋体"/>
                <w:kern w:val="0"/>
                <w:sz w:val="24"/>
              </w:rPr>
              <w:t>-</w:t>
            </w:r>
            <w:r>
              <w:rPr>
                <w:rFonts w:ascii="宋体" w:hAnsi="宋体" w:hint="eastAsia"/>
                <w:kern w:val="0"/>
                <w:sz w:val="24"/>
              </w:rPr>
              <w:t>3</w:t>
            </w:r>
            <w:r>
              <w:rPr>
                <w:rFonts w:ascii="宋体" w:hAnsi="宋体"/>
                <w:kern w:val="0"/>
                <w:sz w:val="24"/>
              </w:rPr>
              <w:t>分</w:t>
            </w:r>
          </w:p>
        </w:tc>
      </w:tr>
      <w:tr w:rsidR="000463ED">
        <w:trPr>
          <w:trHeight w:val="759"/>
          <w:jc w:val="center"/>
        </w:trPr>
        <w:tc>
          <w:tcPr>
            <w:tcW w:w="1706" w:type="dxa"/>
            <w:vMerge w:val="restart"/>
            <w:vAlign w:val="center"/>
          </w:tcPr>
          <w:p w:rsidR="000463ED" w:rsidRDefault="00A5272F">
            <w:pPr>
              <w:spacing w:line="560" w:lineRule="exact"/>
              <w:jc w:val="center"/>
              <w:rPr>
                <w:rFonts w:ascii="宋体" w:hAnsi="宋体"/>
                <w:kern w:val="0"/>
                <w:sz w:val="24"/>
              </w:rPr>
            </w:pPr>
            <w:r>
              <w:rPr>
                <w:rFonts w:ascii="宋体" w:hAnsi="宋体" w:hint="eastAsia"/>
                <w:kern w:val="0"/>
                <w:sz w:val="24"/>
              </w:rPr>
              <w:t>六档</w:t>
            </w:r>
          </w:p>
        </w:tc>
        <w:tc>
          <w:tcPr>
            <w:tcW w:w="7938" w:type="dxa"/>
            <w:gridSpan w:val="3"/>
            <w:vAlign w:val="center"/>
          </w:tcPr>
          <w:p w:rsidR="000463ED" w:rsidRDefault="00A5272F">
            <w:pPr>
              <w:spacing w:line="560" w:lineRule="exact"/>
              <w:jc w:val="center"/>
              <w:rPr>
                <w:rFonts w:ascii="宋体" w:hAnsi="宋体"/>
                <w:kern w:val="0"/>
                <w:sz w:val="24"/>
              </w:rPr>
            </w:pPr>
            <w:r>
              <w:rPr>
                <w:rFonts w:ascii="宋体" w:hAnsi="宋体"/>
                <w:kern w:val="0"/>
                <w:sz w:val="24"/>
              </w:rPr>
              <w:t>考生不按话题规定内容表述或</w:t>
            </w:r>
            <w:proofErr w:type="gramStart"/>
            <w:r>
              <w:rPr>
                <w:rFonts w:ascii="宋体" w:hAnsi="宋体"/>
                <w:kern w:val="0"/>
                <w:sz w:val="24"/>
              </w:rPr>
              <w:t>套背内容</w:t>
            </w:r>
            <w:proofErr w:type="gramEnd"/>
            <w:r>
              <w:rPr>
                <w:rFonts w:ascii="宋体" w:hAnsi="宋体"/>
                <w:kern w:val="0"/>
                <w:sz w:val="24"/>
              </w:rPr>
              <w:t>毫</w:t>
            </w:r>
            <w:r>
              <w:rPr>
                <w:rFonts w:ascii="宋体" w:hAnsi="宋体" w:hint="eastAsia"/>
                <w:kern w:val="0"/>
                <w:sz w:val="24"/>
              </w:rPr>
              <w:t>无关联</w:t>
            </w:r>
            <w:r>
              <w:rPr>
                <w:rFonts w:ascii="宋体" w:hAnsi="宋体"/>
                <w:kern w:val="0"/>
                <w:sz w:val="24"/>
              </w:rPr>
              <w:t>的范文</w:t>
            </w:r>
          </w:p>
        </w:tc>
      </w:tr>
      <w:tr w:rsidR="000463ED">
        <w:trPr>
          <w:jc w:val="center"/>
        </w:trPr>
        <w:tc>
          <w:tcPr>
            <w:tcW w:w="1706" w:type="dxa"/>
            <w:vMerge/>
            <w:vAlign w:val="center"/>
          </w:tcPr>
          <w:p w:rsidR="000463ED" w:rsidRDefault="000463ED">
            <w:pPr>
              <w:spacing w:line="560" w:lineRule="exact"/>
              <w:jc w:val="center"/>
              <w:rPr>
                <w:rFonts w:ascii="宋体" w:hAnsi="宋体"/>
                <w:kern w:val="0"/>
                <w:sz w:val="24"/>
              </w:rPr>
            </w:pPr>
          </w:p>
        </w:tc>
        <w:tc>
          <w:tcPr>
            <w:tcW w:w="7938" w:type="dxa"/>
            <w:gridSpan w:val="3"/>
            <w:vAlign w:val="center"/>
          </w:tcPr>
          <w:p w:rsidR="000463ED" w:rsidRDefault="00A5272F">
            <w:pPr>
              <w:spacing w:line="560" w:lineRule="exact"/>
              <w:jc w:val="center"/>
              <w:rPr>
                <w:rFonts w:ascii="宋体" w:hAnsi="宋体"/>
                <w:kern w:val="0"/>
                <w:sz w:val="24"/>
              </w:rPr>
            </w:pPr>
            <w:r>
              <w:rPr>
                <w:rFonts w:ascii="宋体" w:hAnsi="宋体"/>
                <w:kern w:val="0"/>
                <w:sz w:val="24"/>
              </w:rPr>
              <w:t>0分</w:t>
            </w:r>
          </w:p>
        </w:tc>
      </w:tr>
    </w:tbl>
    <w:p w:rsidR="000463ED" w:rsidRDefault="000463ED">
      <w:pPr>
        <w:widowControl/>
        <w:spacing w:line="500" w:lineRule="exact"/>
        <w:outlineLvl w:val="1"/>
        <w:rPr>
          <w:rFonts w:ascii="黑体" w:eastAsia="黑体" w:hAnsi="宋体"/>
          <w:bCs/>
          <w:kern w:val="36"/>
          <w:sz w:val="30"/>
          <w:szCs w:val="30"/>
        </w:rPr>
      </w:pPr>
    </w:p>
    <w:p w:rsidR="000463ED" w:rsidRDefault="00A5272F">
      <w:pPr>
        <w:widowControl/>
        <w:spacing w:line="500" w:lineRule="exact"/>
        <w:outlineLvl w:val="1"/>
        <w:rPr>
          <w:rFonts w:ascii="黑体" w:eastAsia="黑体" w:hAnsi="宋体"/>
          <w:bCs/>
          <w:kern w:val="36"/>
          <w:sz w:val="30"/>
          <w:szCs w:val="30"/>
        </w:rPr>
      </w:pPr>
      <w:r>
        <w:rPr>
          <w:rFonts w:ascii="黑体" w:eastAsia="黑体" w:hAnsi="宋体" w:hint="eastAsia"/>
          <w:bCs/>
          <w:kern w:val="36"/>
          <w:sz w:val="30"/>
          <w:szCs w:val="30"/>
        </w:rPr>
        <w:t>五、日语口语考试成绩的使用</w:t>
      </w:r>
    </w:p>
    <w:p w:rsidR="000463ED" w:rsidRDefault="00A5272F">
      <w:pPr>
        <w:spacing w:line="500" w:lineRule="exact"/>
        <w:ind w:firstLineChars="200" w:firstLine="600"/>
        <w:rPr>
          <w:rFonts w:ascii="宋体" w:hAnsi="宋体"/>
          <w:sz w:val="30"/>
          <w:szCs w:val="30"/>
        </w:rPr>
      </w:pPr>
      <w:r>
        <w:rPr>
          <w:rFonts w:ascii="宋体" w:hAnsi="宋体" w:hint="eastAsia"/>
          <w:sz w:val="30"/>
          <w:szCs w:val="30"/>
        </w:rPr>
        <w:t>日语口语考试考生试题卷面分采用百分制，报告考生成绩统一采用等级制，共分</w:t>
      </w:r>
      <w:r>
        <w:rPr>
          <w:sz w:val="30"/>
          <w:szCs w:val="30"/>
        </w:rPr>
        <w:t>A</w:t>
      </w:r>
      <w:r>
        <w:rPr>
          <w:rFonts w:hAnsi="宋体"/>
          <w:sz w:val="30"/>
          <w:szCs w:val="30"/>
        </w:rPr>
        <w:t>、</w:t>
      </w:r>
      <w:r>
        <w:rPr>
          <w:sz w:val="30"/>
          <w:szCs w:val="30"/>
        </w:rPr>
        <w:t>B</w:t>
      </w:r>
      <w:r>
        <w:rPr>
          <w:rFonts w:hAnsi="宋体"/>
          <w:sz w:val="30"/>
          <w:szCs w:val="30"/>
        </w:rPr>
        <w:t>、</w:t>
      </w:r>
      <w:r>
        <w:rPr>
          <w:sz w:val="30"/>
          <w:szCs w:val="30"/>
        </w:rPr>
        <w:t>C</w:t>
      </w:r>
      <w:r>
        <w:rPr>
          <w:rFonts w:hAnsi="宋体"/>
          <w:sz w:val="30"/>
          <w:szCs w:val="30"/>
        </w:rPr>
        <w:t>、</w:t>
      </w:r>
      <w:r>
        <w:rPr>
          <w:sz w:val="30"/>
          <w:szCs w:val="30"/>
        </w:rPr>
        <w:t>D</w:t>
      </w:r>
      <w:r>
        <w:rPr>
          <w:rFonts w:hAnsi="宋体"/>
          <w:sz w:val="30"/>
          <w:szCs w:val="30"/>
        </w:rPr>
        <w:t>、</w:t>
      </w:r>
      <w:r>
        <w:rPr>
          <w:sz w:val="30"/>
          <w:szCs w:val="30"/>
        </w:rPr>
        <w:t>E</w:t>
      </w:r>
      <w:r>
        <w:rPr>
          <w:rFonts w:hAnsi="宋体"/>
          <w:sz w:val="30"/>
          <w:szCs w:val="30"/>
        </w:rPr>
        <w:t>五</w:t>
      </w:r>
      <w:r>
        <w:rPr>
          <w:rFonts w:ascii="宋体" w:hAnsi="宋体" w:hint="eastAsia"/>
          <w:sz w:val="30"/>
          <w:szCs w:val="30"/>
        </w:rPr>
        <w:t>个等级。</w:t>
      </w:r>
    </w:p>
    <w:p w:rsidR="000463ED" w:rsidRDefault="00A5272F">
      <w:pPr>
        <w:spacing w:line="500" w:lineRule="exact"/>
        <w:ind w:firstLineChars="200" w:firstLine="600"/>
        <w:rPr>
          <w:rFonts w:hAnsi="宋体"/>
          <w:sz w:val="30"/>
          <w:szCs w:val="30"/>
        </w:rPr>
      </w:pPr>
      <w:r>
        <w:rPr>
          <w:rFonts w:hAnsi="宋体" w:hint="eastAsia"/>
          <w:sz w:val="30"/>
          <w:szCs w:val="30"/>
        </w:rPr>
        <w:t>85</w:t>
      </w:r>
      <w:r>
        <w:rPr>
          <w:rFonts w:hAnsi="宋体" w:hint="eastAsia"/>
          <w:sz w:val="30"/>
          <w:szCs w:val="30"/>
        </w:rPr>
        <w:t>分及以上为</w:t>
      </w:r>
      <w:r>
        <w:rPr>
          <w:rFonts w:hAnsi="宋体" w:hint="eastAsia"/>
          <w:sz w:val="30"/>
          <w:szCs w:val="30"/>
        </w:rPr>
        <w:t>A</w:t>
      </w:r>
      <w:r>
        <w:rPr>
          <w:rFonts w:hAnsi="宋体" w:hint="eastAsia"/>
          <w:sz w:val="30"/>
          <w:szCs w:val="30"/>
        </w:rPr>
        <w:t>等级；</w:t>
      </w:r>
    </w:p>
    <w:p w:rsidR="000463ED" w:rsidRDefault="00A5272F">
      <w:pPr>
        <w:spacing w:line="500" w:lineRule="exact"/>
        <w:ind w:firstLineChars="200" w:firstLine="600"/>
        <w:rPr>
          <w:rFonts w:hAnsi="宋体"/>
          <w:sz w:val="30"/>
          <w:szCs w:val="30"/>
        </w:rPr>
      </w:pPr>
      <w:r>
        <w:rPr>
          <w:rFonts w:hAnsi="宋体" w:hint="eastAsia"/>
          <w:sz w:val="30"/>
          <w:szCs w:val="30"/>
        </w:rPr>
        <w:t>70</w:t>
      </w:r>
      <w:r>
        <w:rPr>
          <w:rFonts w:hAnsi="宋体" w:hint="eastAsia"/>
          <w:sz w:val="30"/>
          <w:szCs w:val="30"/>
        </w:rPr>
        <w:t>分～</w:t>
      </w:r>
      <w:r>
        <w:rPr>
          <w:rFonts w:hAnsi="宋体" w:hint="eastAsia"/>
          <w:sz w:val="30"/>
          <w:szCs w:val="30"/>
        </w:rPr>
        <w:t>84</w:t>
      </w:r>
      <w:r>
        <w:rPr>
          <w:rFonts w:hAnsi="宋体" w:hint="eastAsia"/>
          <w:sz w:val="30"/>
          <w:szCs w:val="30"/>
        </w:rPr>
        <w:t>分为</w:t>
      </w:r>
      <w:r>
        <w:rPr>
          <w:rFonts w:hAnsi="宋体" w:hint="eastAsia"/>
          <w:sz w:val="30"/>
          <w:szCs w:val="30"/>
        </w:rPr>
        <w:t>B</w:t>
      </w:r>
      <w:r>
        <w:rPr>
          <w:rFonts w:hAnsi="宋体" w:hint="eastAsia"/>
          <w:sz w:val="30"/>
          <w:szCs w:val="30"/>
        </w:rPr>
        <w:t>等级；</w:t>
      </w:r>
    </w:p>
    <w:p w:rsidR="000463ED" w:rsidRDefault="00A5272F">
      <w:pPr>
        <w:spacing w:line="500" w:lineRule="exact"/>
        <w:ind w:firstLineChars="200" w:firstLine="600"/>
        <w:rPr>
          <w:rFonts w:hAnsi="宋体"/>
          <w:sz w:val="30"/>
          <w:szCs w:val="30"/>
        </w:rPr>
      </w:pPr>
      <w:r>
        <w:rPr>
          <w:rFonts w:hint="eastAsia"/>
          <w:sz w:val="30"/>
          <w:szCs w:val="30"/>
        </w:rPr>
        <w:t>55</w:t>
      </w:r>
      <w:r>
        <w:rPr>
          <w:rFonts w:hint="eastAsia"/>
          <w:sz w:val="30"/>
          <w:szCs w:val="30"/>
        </w:rPr>
        <w:t>分</w:t>
      </w:r>
      <w:r>
        <w:rPr>
          <w:rFonts w:hAnsi="宋体" w:hint="eastAsia"/>
          <w:sz w:val="30"/>
          <w:szCs w:val="30"/>
        </w:rPr>
        <w:t>～</w:t>
      </w:r>
      <w:r>
        <w:rPr>
          <w:rFonts w:hAnsi="宋体" w:hint="eastAsia"/>
          <w:sz w:val="30"/>
          <w:szCs w:val="30"/>
        </w:rPr>
        <w:t>69</w:t>
      </w:r>
      <w:r>
        <w:rPr>
          <w:rFonts w:hAnsi="宋体" w:hint="eastAsia"/>
          <w:sz w:val="30"/>
          <w:szCs w:val="30"/>
        </w:rPr>
        <w:t>分为</w:t>
      </w:r>
      <w:r>
        <w:rPr>
          <w:rFonts w:hAnsi="宋体" w:hint="eastAsia"/>
          <w:sz w:val="30"/>
          <w:szCs w:val="30"/>
        </w:rPr>
        <w:t>C</w:t>
      </w:r>
      <w:r>
        <w:rPr>
          <w:rFonts w:hAnsi="宋体" w:hint="eastAsia"/>
          <w:sz w:val="30"/>
          <w:szCs w:val="30"/>
        </w:rPr>
        <w:t>等级；</w:t>
      </w:r>
    </w:p>
    <w:p w:rsidR="000463ED" w:rsidRDefault="00A5272F">
      <w:pPr>
        <w:spacing w:line="500" w:lineRule="exact"/>
        <w:ind w:firstLineChars="200" w:firstLine="600"/>
        <w:rPr>
          <w:rFonts w:hAnsi="宋体"/>
          <w:sz w:val="30"/>
          <w:szCs w:val="30"/>
        </w:rPr>
      </w:pPr>
      <w:r>
        <w:rPr>
          <w:rFonts w:hint="eastAsia"/>
          <w:sz w:val="30"/>
          <w:szCs w:val="30"/>
        </w:rPr>
        <w:t>40</w:t>
      </w:r>
      <w:r>
        <w:rPr>
          <w:rFonts w:hint="eastAsia"/>
          <w:sz w:val="30"/>
          <w:szCs w:val="30"/>
        </w:rPr>
        <w:t>分</w:t>
      </w:r>
      <w:r>
        <w:rPr>
          <w:rFonts w:hAnsi="宋体" w:hint="eastAsia"/>
          <w:sz w:val="30"/>
          <w:szCs w:val="30"/>
        </w:rPr>
        <w:t>～</w:t>
      </w:r>
      <w:r>
        <w:rPr>
          <w:rFonts w:hAnsi="宋体" w:hint="eastAsia"/>
          <w:sz w:val="30"/>
          <w:szCs w:val="30"/>
        </w:rPr>
        <w:t>54</w:t>
      </w:r>
      <w:r>
        <w:rPr>
          <w:rFonts w:hAnsi="宋体" w:hint="eastAsia"/>
          <w:sz w:val="30"/>
          <w:szCs w:val="30"/>
        </w:rPr>
        <w:t>分为</w:t>
      </w:r>
      <w:r>
        <w:rPr>
          <w:rFonts w:hAnsi="宋体" w:hint="eastAsia"/>
          <w:sz w:val="30"/>
          <w:szCs w:val="30"/>
        </w:rPr>
        <w:t>D</w:t>
      </w:r>
      <w:r>
        <w:rPr>
          <w:rFonts w:hAnsi="宋体" w:hint="eastAsia"/>
          <w:sz w:val="30"/>
          <w:szCs w:val="30"/>
        </w:rPr>
        <w:t>等级；</w:t>
      </w:r>
    </w:p>
    <w:p w:rsidR="000463ED" w:rsidRDefault="00A5272F">
      <w:pPr>
        <w:spacing w:line="500" w:lineRule="exact"/>
        <w:ind w:firstLineChars="200" w:firstLine="600"/>
        <w:rPr>
          <w:rFonts w:ascii="宋体" w:hAnsi="宋体"/>
          <w:sz w:val="30"/>
          <w:szCs w:val="30"/>
        </w:rPr>
      </w:pPr>
      <w:r>
        <w:rPr>
          <w:rFonts w:hint="eastAsia"/>
          <w:sz w:val="30"/>
          <w:szCs w:val="30"/>
        </w:rPr>
        <w:t>39</w:t>
      </w:r>
      <w:r>
        <w:rPr>
          <w:rFonts w:hint="eastAsia"/>
          <w:sz w:val="30"/>
          <w:szCs w:val="30"/>
        </w:rPr>
        <w:t>分及以下为</w:t>
      </w:r>
      <w:r>
        <w:rPr>
          <w:rFonts w:hint="eastAsia"/>
          <w:sz w:val="30"/>
          <w:szCs w:val="30"/>
        </w:rPr>
        <w:t>E</w:t>
      </w:r>
      <w:r>
        <w:rPr>
          <w:rFonts w:hint="eastAsia"/>
          <w:sz w:val="30"/>
          <w:szCs w:val="30"/>
        </w:rPr>
        <w:t>等级。</w:t>
      </w:r>
    </w:p>
    <w:p w:rsidR="000463ED" w:rsidRDefault="00A5272F">
      <w:pPr>
        <w:spacing w:line="500" w:lineRule="exact"/>
        <w:ind w:firstLineChars="200" w:firstLine="420"/>
        <w:rPr>
          <w:rFonts w:asciiTheme="minorEastAsia" w:hAnsiTheme="minorEastAsia" w:cstheme="minorEastAsia"/>
          <w:bCs/>
          <w:snapToGrid w:val="0"/>
          <w:spacing w:val="-4"/>
          <w:kern w:val="0"/>
          <w:sz w:val="30"/>
          <w:szCs w:val="30"/>
          <w:lang w:bidi="hi-IN"/>
        </w:rPr>
      </w:pPr>
      <w:r>
        <w:rPr>
          <w:rFonts w:asciiTheme="minorEastAsia" w:hAnsiTheme="minorEastAsia" w:cstheme="minorEastAsia" w:hint="eastAsia"/>
        </w:rPr>
        <w:t xml:space="preserve"> </w:t>
      </w:r>
      <w:r>
        <w:rPr>
          <w:rFonts w:asciiTheme="minorEastAsia" w:hAnsiTheme="minorEastAsia" w:cstheme="minorEastAsia" w:hint="eastAsia"/>
          <w:snapToGrid w:val="0"/>
          <w:sz w:val="30"/>
          <w:szCs w:val="30"/>
        </w:rPr>
        <w:t>2018年，我区日</w:t>
      </w:r>
      <w:r>
        <w:rPr>
          <w:rFonts w:asciiTheme="minorEastAsia" w:hAnsiTheme="minorEastAsia" w:cstheme="minorEastAsia" w:hint="eastAsia"/>
          <w:bCs/>
          <w:snapToGrid w:val="0"/>
          <w:sz w:val="30"/>
          <w:szCs w:val="30"/>
        </w:rPr>
        <w:t>语口语考试</w:t>
      </w:r>
      <w:r>
        <w:rPr>
          <w:rFonts w:asciiTheme="minorEastAsia" w:hAnsiTheme="minorEastAsia" w:cstheme="minorEastAsia" w:hint="eastAsia"/>
          <w:snapToGrid w:val="0"/>
          <w:sz w:val="30"/>
          <w:szCs w:val="30"/>
        </w:rPr>
        <w:t>实行一年一考</w:t>
      </w:r>
      <w:r>
        <w:rPr>
          <w:rFonts w:asciiTheme="minorEastAsia" w:hAnsiTheme="minorEastAsia" w:cstheme="minorEastAsia" w:hint="eastAsia"/>
          <w:bCs/>
          <w:snapToGrid w:val="0"/>
          <w:sz w:val="30"/>
          <w:szCs w:val="30"/>
        </w:rPr>
        <w:t>，</w:t>
      </w:r>
      <w:r>
        <w:rPr>
          <w:rFonts w:asciiTheme="minorEastAsia" w:hAnsiTheme="minorEastAsia" w:cstheme="minorEastAsia" w:hint="eastAsia"/>
          <w:bCs/>
          <w:snapToGrid w:val="0"/>
          <w:spacing w:val="-4"/>
          <w:kern w:val="0"/>
          <w:sz w:val="30"/>
          <w:szCs w:val="30"/>
          <w:lang w:bidi="hi-IN"/>
        </w:rPr>
        <w:t>考生成绩当年有效，不计入高考总成绩，以等级形式在考生高考档案中呈现，提供给招生院校作为</w:t>
      </w:r>
      <w:r>
        <w:rPr>
          <w:rFonts w:asciiTheme="minorEastAsia" w:hAnsiTheme="minorEastAsia" w:cstheme="minorEastAsia" w:hint="eastAsia"/>
          <w:snapToGrid w:val="0"/>
          <w:spacing w:val="-4"/>
          <w:sz w:val="30"/>
          <w:szCs w:val="30"/>
        </w:rPr>
        <w:t>外语专业和要求进行外语口试专业的</w:t>
      </w:r>
      <w:r>
        <w:rPr>
          <w:rFonts w:asciiTheme="minorEastAsia" w:hAnsiTheme="minorEastAsia" w:cstheme="minorEastAsia" w:hint="eastAsia"/>
          <w:bCs/>
          <w:snapToGrid w:val="0"/>
          <w:spacing w:val="-4"/>
          <w:kern w:val="0"/>
          <w:sz w:val="30"/>
          <w:szCs w:val="30"/>
          <w:lang w:bidi="hi-IN"/>
        </w:rPr>
        <w:t>录取参考。</w:t>
      </w:r>
    </w:p>
    <w:p w:rsidR="000463ED" w:rsidRDefault="00A5272F">
      <w:r>
        <w:rPr>
          <w:rFonts w:hint="eastAsia"/>
        </w:rPr>
        <w:t xml:space="preserve">                       </w:t>
      </w:r>
    </w:p>
    <w:p w:rsidR="000463ED" w:rsidRDefault="00A5272F">
      <w:pPr>
        <w:rPr>
          <w:rFonts w:ascii="黑体" w:eastAsia="黑体" w:hAnsi="黑体" w:cs="黑体"/>
          <w:b/>
          <w:bCs/>
          <w:sz w:val="30"/>
          <w:szCs w:val="30"/>
        </w:rPr>
      </w:pPr>
      <w:r>
        <w:rPr>
          <w:rFonts w:ascii="黑体" w:eastAsia="黑体" w:hAnsi="黑体" w:cs="黑体" w:hint="eastAsia"/>
          <w:b/>
          <w:bCs/>
          <w:sz w:val="30"/>
          <w:szCs w:val="30"/>
        </w:rPr>
        <w:t>六、</w:t>
      </w:r>
      <w:r>
        <w:rPr>
          <w:rFonts w:ascii="黑体" w:eastAsia="黑体" w:hAnsi="宋体"/>
          <w:bCs/>
          <w:kern w:val="36"/>
          <w:sz w:val="30"/>
          <w:szCs w:val="30"/>
        </w:rPr>
        <w:t>试</w:t>
      </w:r>
      <w:r>
        <w:rPr>
          <w:rFonts w:ascii="黑体" w:eastAsia="黑体" w:hAnsi="宋体" w:hint="eastAsia"/>
          <w:bCs/>
          <w:kern w:val="36"/>
          <w:sz w:val="30"/>
          <w:szCs w:val="30"/>
        </w:rPr>
        <w:t>题</w:t>
      </w:r>
      <w:r>
        <w:rPr>
          <w:rFonts w:ascii="黑体" w:eastAsia="黑体" w:hAnsi="宋体"/>
          <w:bCs/>
          <w:kern w:val="36"/>
          <w:sz w:val="30"/>
          <w:szCs w:val="30"/>
        </w:rPr>
        <w:t>示例</w:t>
      </w:r>
    </w:p>
    <w:p w:rsidR="000463ED" w:rsidRDefault="00A5272F">
      <w:pPr>
        <w:spacing w:line="500" w:lineRule="exact"/>
        <w:rPr>
          <w:rFonts w:eastAsia="宋体"/>
          <w:b/>
          <w:bCs/>
          <w:sz w:val="28"/>
          <w:szCs w:val="28"/>
        </w:rPr>
      </w:pPr>
      <w:r>
        <w:rPr>
          <w:rFonts w:eastAsia="宋体" w:hint="eastAsia"/>
          <w:b/>
          <w:bCs/>
          <w:sz w:val="24"/>
        </w:rPr>
        <w:t xml:space="preserve">                            </w:t>
      </w:r>
      <w:r>
        <w:rPr>
          <w:rFonts w:eastAsia="宋体" w:hint="eastAsia"/>
          <w:b/>
          <w:bCs/>
          <w:sz w:val="28"/>
          <w:szCs w:val="28"/>
        </w:rPr>
        <w:t>广西普通高考日语口语考试</w:t>
      </w:r>
    </w:p>
    <w:p w:rsidR="000463ED" w:rsidRDefault="00A5272F">
      <w:pPr>
        <w:numPr>
          <w:ilvl w:val="0"/>
          <w:numId w:val="2"/>
        </w:numPr>
        <w:spacing w:line="460" w:lineRule="exact"/>
        <w:rPr>
          <w:rFonts w:ascii="宋体" w:hAnsi="宋体"/>
          <w:b/>
          <w:bCs/>
          <w:sz w:val="24"/>
        </w:rPr>
      </w:pPr>
      <w:r>
        <w:rPr>
          <w:rFonts w:eastAsia="宋体" w:hint="eastAsia"/>
          <w:b/>
          <w:bCs/>
          <w:sz w:val="24"/>
        </w:rPr>
        <w:t>请阅读下面的两段文章。</w:t>
      </w:r>
      <w:r>
        <w:rPr>
          <w:rFonts w:ascii="宋体" w:hAnsi="宋体" w:cs="Arial" w:hint="eastAsia"/>
          <w:b/>
          <w:bCs/>
          <w:spacing w:val="8"/>
          <w:kern w:val="0"/>
          <w:sz w:val="24"/>
        </w:rPr>
        <w:t>你有30秒的时间作准备，大致浏览全文</w:t>
      </w:r>
      <w:r>
        <w:rPr>
          <w:rFonts w:ascii="宋体" w:hAnsi="宋体" w:hint="eastAsia"/>
          <w:b/>
          <w:bCs/>
          <w:sz w:val="24"/>
        </w:rPr>
        <w:t>。30秒后开始计时朗读，限时3分钟内完成朗读。</w:t>
      </w:r>
    </w:p>
    <w:p w:rsidR="000463ED" w:rsidRDefault="00A5272F">
      <w:pPr>
        <w:spacing w:line="500" w:lineRule="exact"/>
        <w:rPr>
          <w:rFonts w:ascii="宋体" w:eastAsia="MS Mincho" w:hAnsi="宋体"/>
          <w:sz w:val="24"/>
          <w:lang w:eastAsia="ja-JP"/>
        </w:rPr>
      </w:pPr>
      <w:r>
        <w:rPr>
          <w:rFonts w:ascii="宋体" w:eastAsia="MS Mincho" w:hAnsi="宋体" w:hint="eastAsia"/>
          <w:sz w:val="24"/>
          <w:lang w:eastAsia="ja-JP"/>
        </w:rPr>
        <w:t>（</w:t>
      </w:r>
      <w:r>
        <w:rPr>
          <w:rFonts w:ascii="宋体" w:eastAsia="宋体" w:hAnsi="宋体" w:hint="eastAsia"/>
          <w:sz w:val="24"/>
        </w:rPr>
        <w:t>一</w:t>
      </w:r>
      <w:r>
        <w:rPr>
          <w:rFonts w:ascii="宋体" w:eastAsia="MS Mincho" w:hAnsi="宋体" w:hint="eastAsia"/>
          <w:sz w:val="24"/>
          <w:lang w:eastAsia="ja-JP"/>
        </w:rPr>
        <w:t>）</w:t>
      </w:r>
      <w:r>
        <w:rPr>
          <w:rFonts w:ascii="MS Mincho" w:eastAsia="MS Mincho" w:hint="eastAsia"/>
          <w:sz w:val="24"/>
          <w:lang w:eastAsia="ja-JP"/>
        </w:rPr>
        <w:t>私は今年の十月に日本へ経済の勉強に来ました。今、日本語学校で日本</w:t>
      </w:r>
      <w:r>
        <w:rPr>
          <w:rFonts w:ascii="MS Mincho" w:eastAsia="MS Mincho" w:hint="eastAsia"/>
          <w:sz w:val="24"/>
          <w:lang w:eastAsia="ja-JP"/>
        </w:rPr>
        <w:lastRenderedPageBreak/>
        <w:t>語を習っています。</w:t>
      </w:r>
    </w:p>
    <w:p w:rsidR="000463ED" w:rsidRDefault="00A5272F">
      <w:pPr>
        <w:spacing w:line="460" w:lineRule="exact"/>
        <w:ind w:rightChars="49" w:right="103"/>
        <w:rPr>
          <w:rFonts w:ascii="MS Mincho" w:eastAsia="MS Mincho"/>
          <w:sz w:val="24"/>
          <w:lang w:eastAsia="ja-JP"/>
        </w:rPr>
      </w:pPr>
      <w:r>
        <w:rPr>
          <w:rFonts w:ascii="MS Mincho" w:eastAsia="MS Mincho"/>
          <w:sz w:val="24"/>
          <w:lang w:eastAsia="ja-JP"/>
        </w:rPr>
        <w:t xml:space="preserve">   </w:t>
      </w:r>
      <w:r>
        <w:rPr>
          <w:rFonts w:ascii="MS Mincho" w:eastAsia="MS Mincho" w:hint="eastAsia"/>
          <w:sz w:val="24"/>
          <w:lang w:eastAsia="ja-JP"/>
        </w:rPr>
        <w:t>昨日東京は雪が降りました。私は初めて雪を見て､</w:t>
      </w:r>
      <w:r>
        <w:rPr>
          <w:rFonts w:ascii="MS Mincho" w:eastAsia="MS Mincho"/>
          <w:sz w:val="24"/>
          <w:lang w:eastAsia="ja-JP"/>
        </w:rPr>
        <w:t xml:space="preserve"> </w:t>
      </w:r>
      <w:r>
        <w:rPr>
          <w:rFonts w:ascii="MS Mincho" w:eastAsia="MS Mincho" w:hint="eastAsia"/>
          <w:sz w:val="24"/>
          <w:lang w:eastAsia="ja-JP"/>
        </w:rPr>
        <w:t>とてもスキーに行きた</w:t>
      </w:r>
      <w:r>
        <w:rPr>
          <w:rFonts w:ascii="MS Mincho" w:eastAsia="宋体" w:hint="eastAsia"/>
          <w:sz w:val="24"/>
          <w:lang w:eastAsia="ja-JP"/>
        </w:rPr>
        <w:t xml:space="preserve"> </w:t>
      </w:r>
      <w:r>
        <w:rPr>
          <w:rFonts w:ascii="MS Mincho" w:eastAsia="MS Mincho" w:hint="eastAsia"/>
          <w:sz w:val="24"/>
          <w:lang w:eastAsia="ja-JP"/>
        </w:rPr>
        <w:t>くなりました。一人で行きたくないので、隣の田中さんを</w:t>
      </w:r>
      <w:r>
        <w:rPr>
          <w:rFonts w:ascii="MS Mincho" w:eastAsia="MS Mincho" w:hint="eastAsia"/>
          <w:sz w:val="24"/>
          <w:lang w:eastAsia="ja-JP"/>
        </w:rPr>
        <w:ruby>
          <w:rubyPr>
            <w:rubyAlign w:val="center"/>
            <w:hps w:val="12"/>
            <w:hpsRaise w:val="22"/>
            <w:hpsBaseText w:val="24"/>
            <w:lid w:val="ja-JP"/>
          </w:rubyPr>
          <w:rt>
            <w:r w:rsidR="00A5272F">
              <w:rPr>
                <w:rFonts w:ascii="MS Mincho" w:eastAsia="MS Mincho" w:hint="eastAsia"/>
                <w:sz w:val="24"/>
                <w:lang w:eastAsia="ja-JP"/>
              </w:rPr>
              <w:t>さそ</w:t>
            </w:r>
          </w:rt>
          <w:rubyBase>
            <w:r w:rsidR="00A5272F">
              <w:rPr>
                <w:rFonts w:ascii="MS Mincho" w:eastAsia="MS Mincho" w:hint="eastAsia"/>
                <w:sz w:val="24"/>
                <w:lang w:eastAsia="ja-JP"/>
              </w:rPr>
              <w:t>誘</w:t>
            </w:r>
          </w:rubyBase>
        </w:ruby>
      </w:r>
      <w:r>
        <w:rPr>
          <w:rFonts w:ascii="MS Mincho" w:eastAsia="MS Mincho" w:hint="eastAsia"/>
          <w:sz w:val="24"/>
          <w:lang w:eastAsia="ja-JP"/>
        </w:rPr>
        <w:t>ってみましたが､田中さんは忙しいから行くことができるかどうかまだ分からないと言っていました。私の国の友達も誘ってみたいですが、私の国の友達はみんな寒いところが嫌いだから、たぶん行く人はいないでしょう。田中さんが行かないことは残念ですが、一人で行きます。はじめは上手にできないでしょうが、一生懸命練習して、早く上手になりたいと思います。</w:t>
      </w:r>
    </w:p>
    <w:p w:rsidR="000463ED" w:rsidRDefault="000463ED">
      <w:pPr>
        <w:spacing w:line="460" w:lineRule="exact"/>
        <w:ind w:rightChars="49" w:right="103"/>
        <w:rPr>
          <w:rFonts w:ascii="MS Mincho" w:eastAsia="MS Mincho"/>
          <w:sz w:val="24"/>
          <w:lang w:eastAsia="ja-JP"/>
        </w:rPr>
      </w:pPr>
    </w:p>
    <w:p w:rsidR="000463ED" w:rsidRDefault="00A5272F">
      <w:pPr>
        <w:spacing w:line="460" w:lineRule="exact"/>
        <w:rPr>
          <w:rFonts w:ascii="MS Mincho" w:eastAsia="MS Mincho" w:hAnsi="MS Mincho" w:cs="MS Mincho"/>
          <w:sz w:val="24"/>
          <w:lang w:eastAsia="ja-JP"/>
        </w:rPr>
      </w:pPr>
      <w:r>
        <w:rPr>
          <w:rFonts w:ascii="MS Mincho" w:eastAsia="MS Mincho" w:hAnsi="MS Mincho" w:cs="MS Mincho" w:hint="eastAsia"/>
          <w:sz w:val="24"/>
          <w:lang w:eastAsia="ja-JP"/>
        </w:rPr>
        <w:t>（</w:t>
      </w:r>
      <w:r>
        <w:rPr>
          <w:rFonts w:ascii="MS Mincho" w:eastAsia="宋体" w:hAnsi="MS Mincho" w:cs="MS Mincho" w:hint="eastAsia"/>
          <w:sz w:val="24"/>
        </w:rPr>
        <w:t>二</w:t>
      </w:r>
      <w:r>
        <w:rPr>
          <w:rFonts w:ascii="MS Mincho" w:eastAsia="MS Mincho" w:hAnsi="MS Mincho" w:cs="MS Mincho" w:hint="eastAsia"/>
          <w:sz w:val="24"/>
          <w:lang w:eastAsia="ja-JP"/>
        </w:rPr>
        <w:t>）</w:t>
      </w:r>
    </w:p>
    <w:p w:rsidR="000463ED" w:rsidRDefault="00A5272F">
      <w:pPr>
        <w:spacing w:line="460" w:lineRule="exact"/>
        <w:rPr>
          <w:rFonts w:ascii="MS Mincho" w:eastAsia="MS Mincho" w:hAnsi="MS Mincho" w:cs="MS Mincho"/>
          <w:sz w:val="24"/>
          <w:lang w:eastAsia="ja-JP"/>
        </w:rPr>
      </w:pPr>
      <w:r>
        <w:rPr>
          <w:rFonts w:ascii="MS Mincho" w:eastAsia="MS Mincho" w:hAnsi="MS Mincho" w:cs="MS Mincho" w:hint="eastAsia"/>
          <w:sz w:val="24"/>
          <w:lang w:eastAsia="ja-JP"/>
        </w:rPr>
        <w:t>学生：先生、来週の火曜日のことなんですが。</w:t>
      </w:r>
    </w:p>
    <w:p w:rsidR="000463ED" w:rsidRDefault="00A5272F">
      <w:pPr>
        <w:spacing w:line="460" w:lineRule="exact"/>
        <w:rPr>
          <w:rFonts w:ascii="MS Mincho" w:eastAsia="MS Mincho" w:hAnsi="MS Mincho" w:cs="MS Mincho"/>
          <w:sz w:val="24"/>
          <w:lang w:eastAsia="ja-JP"/>
        </w:rPr>
      </w:pPr>
      <w:r>
        <w:rPr>
          <w:rFonts w:ascii="MS Mincho" w:eastAsia="MS Mincho" w:hAnsi="MS Mincho" w:cs="MS Mincho" w:hint="eastAsia"/>
          <w:sz w:val="24"/>
          <w:lang w:eastAsia="ja-JP"/>
        </w:rPr>
        <w:t>先生：はい、何か……</w:t>
      </w:r>
    </w:p>
    <w:p w:rsidR="000463ED" w:rsidRDefault="00A5272F">
      <w:pPr>
        <w:spacing w:line="460" w:lineRule="exact"/>
        <w:rPr>
          <w:rFonts w:ascii="MS Mincho" w:eastAsia="MS Mincho" w:hAnsi="MS Mincho" w:cs="MS Mincho"/>
          <w:sz w:val="24"/>
          <w:lang w:eastAsia="ja-JP"/>
        </w:rPr>
      </w:pPr>
      <w:r>
        <w:rPr>
          <w:rFonts w:ascii="MS Mincho" w:eastAsia="MS Mincho" w:hAnsi="MS Mincho" w:cs="MS Mincho" w:hint="eastAsia"/>
          <w:sz w:val="24"/>
          <w:lang w:eastAsia="ja-JP"/>
        </w:rPr>
        <w:t>学生：あのう、水曜日の午後に変えていただけませんでしょうか。</w:t>
      </w:r>
    </w:p>
    <w:p w:rsidR="000463ED" w:rsidRDefault="00A5272F">
      <w:pPr>
        <w:spacing w:line="460" w:lineRule="exact"/>
        <w:ind w:left="480" w:hangingChars="200" w:hanging="480"/>
        <w:rPr>
          <w:rFonts w:ascii="MS Mincho" w:eastAsia="MS Mincho" w:hAnsi="MS Mincho" w:cs="MS Mincho"/>
          <w:sz w:val="24"/>
          <w:lang w:eastAsia="ja-JP"/>
        </w:rPr>
      </w:pPr>
      <w:r>
        <w:rPr>
          <w:rFonts w:ascii="MS Mincho" w:eastAsia="MS Mincho" w:hAnsi="MS Mincho" w:cs="MS Mincho" w:hint="eastAsia"/>
          <w:sz w:val="24"/>
          <w:lang w:eastAsia="ja-JP"/>
        </w:rPr>
        <w:t>先生：ええと、ちょっと待ってください。水曜日、水曜日は……いいですよ。空いています。</w:t>
      </w:r>
    </w:p>
    <w:p w:rsidR="000463ED" w:rsidRDefault="00A5272F">
      <w:pPr>
        <w:spacing w:line="460" w:lineRule="exact"/>
        <w:rPr>
          <w:rFonts w:ascii="MS Mincho" w:eastAsia="MS Mincho" w:hAnsi="MS Mincho" w:cs="MS Mincho"/>
          <w:sz w:val="24"/>
          <w:lang w:eastAsia="ja-JP"/>
        </w:rPr>
      </w:pPr>
      <w:r>
        <w:rPr>
          <w:rFonts w:ascii="MS Mincho" w:eastAsia="MS Mincho" w:hAnsi="MS Mincho" w:cs="MS Mincho" w:hint="eastAsia"/>
          <w:sz w:val="24"/>
          <w:lang w:eastAsia="ja-JP"/>
        </w:rPr>
        <w:t>学生：あ、そうですか。ご迷惑じゃありませんか。</w:t>
      </w:r>
    </w:p>
    <w:p w:rsidR="000463ED" w:rsidRDefault="00A5272F">
      <w:pPr>
        <w:spacing w:line="460" w:lineRule="exact"/>
        <w:rPr>
          <w:rFonts w:ascii="MS Mincho" w:eastAsia="MS Mincho" w:hAnsi="MS Mincho" w:cs="MS Mincho"/>
          <w:sz w:val="24"/>
          <w:lang w:eastAsia="ja-JP"/>
        </w:rPr>
      </w:pPr>
      <w:r>
        <w:rPr>
          <w:rFonts w:ascii="MS Mincho" w:eastAsia="MS Mincho" w:hAnsi="MS Mincho" w:cs="MS Mincho" w:hint="eastAsia"/>
          <w:sz w:val="24"/>
          <w:lang w:eastAsia="ja-JP"/>
        </w:rPr>
        <w:t>先生：いいえ。別にかまいません。</w:t>
      </w:r>
    </w:p>
    <w:p w:rsidR="000463ED" w:rsidRDefault="00A5272F">
      <w:pPr>
        <w:spacing w:line="460" w:lineRule="exact"/>
        <w:ind w:left="480" w:hangingChars="200" w:hanging="480"/>
        <w:rPr>
          <w:rFonts w:ascii="MS Mincho" w:eastAsia="MS Mincho" w:hAnsi="MS Mincho" w:cs="MS Mincho"/>
          <w:sz w:val="24"/>
          <w:lang w:eastAsia="ja-JP"/>
        </w:rPr>
      </w:pPr>
      <w:r>
        <w:rPr>
          <w:rFonts w:ascii="MS Mincho" w:eastAsia="MS Mincho" w:hAnsi="MS Mincho" w:cs="MS Mincho" w:hint="eastAsia"/>
          <w:sz w:val="24"/>
          <w:lang w:eastAsia="ja-JP"/>
        </w:rPr>
        <w:t>学生：すみません。じつは、国へ帰る友達がいまして、空港まで送っていくことになったんです。</w:t>
      </w:r>
    </w:p>
    <w:p w:rsidR="000463ED" w:rsidRDefault="00A5272F">
      <w:pPr>
        <w:spacing w:line="460" w:lineRule="exact"/>
        <w:rPr>
          <w:rFonts w:ascii="MS Mincho" w:eastAsia="MS Mincho" w:hAnsi="MS Mincho" w:cs="MS Mincho"/>
          <w:sz w:val="24"/>
          <w:lang w:eastAsia="ja-JP"/>
        </w:rPr>
      </w:pPr>
      <w:r>
        <w:rPr>
          <w:rFonts w:ascii="MS Mincho" w:eastAsia="MS Mincho" w:hAnsi="MS Mincho" w:cs="MS Mincho" w:hint="eastAsia"/>
          <w:sz w:val="24"/>
          <w:lang w:eastAsia="ja-JP"/>
        </w:rPr>
        <w:t>先生：あ、そう。時間は同じでいいんですね。</w:t>
      </w:r>
    </w:p>
    <w:p w:rsidR="000463ED" w:rsidRDefault="00A5272F">
      <w:pPr>
        <w:spacing w:line="460" w:lineRule="exact"/>
        <w:rPr>
          <w:rFonts w:ascii="MS Mincho" w:eastAsia="MS Mincho" w:hAnsi="MS Mincho" w:cs="MS Mincho"/>
          <w:sz w:val="24"/>
          <w:lang w:eastAsia="ja-JP"/>
        </w:rPr>
      </w:pPr>
      <w:r>
        <w:rPr>
          <w:rFonts w:ascii="MS Mincho" w:eastAsia="MS Mincho" w:hAnsi="MS Mincho" w:cs="MS Mincho" w:hint="eastAsia"/>
          <w:sz w:val="24"/>
          <w:lang w:eastAsia="ja-JP"/>
        </w:rPr>
        <w:t>学生：はい。</w:t>
      </w:r>
    </w:p>
    <w:p w:rsidR="000463ED" w:rsidRDefault="00A5272F">
      <w:pPr>
        <w:spacing w:line="460" w:lineRule="exact"/>
        <w:rPr>
          <w:rFonts w:ascii="MS Mincho" w:eastAsia="MS Mincho" w:hAnsi="MS Mincho" w:cs="MS Mincho"/>
          <w:sz w:val="24"/>
          <w:lang w:eastAsia="ja-JP"/>
        </w:rPr>
      </w:pPr>
      <w:r>
        <w:rPr>
          <w:rFonts w:ascii="MS Mincho" w:eastAsia="MS Mincho" w:hAnsi="MS Mincho" w:cs="MS Mincho" w:hint="eastAsia"/>
          <w:sz w:val="24"/>
          <w:lang w:eastAsia="ja-JP"/>
        </w:rPr>
        <w:t>先生：はい、分かりました。</w:t>
      </w:r>
    </w:p>
    <w:p w:rsidR="000463ED" w:rsidRDefault="00A5272F">
      <w:pPr>
        <w:spacing w:line="460" w:lineRule="exact"/>
        <w:rPr>
          <w:rFonts w:ascii="MS Mincho" w:eastAsia="MS Mincho" w:hAnsi="MS Mincho" w:cs="MS Mincho"/>
          <w:sz w:val="24"/>
          <w:lang w:eastAsia="ja-JP"/>
        </w:rPr>
      </w:pPr>
      <w:r>
        <w:rPr>
          <w:rFonts w:ascii="MS Mincho" w:eastAsia="MS Mincho" w:hAnsi="MS Mincho" w:cs="MS Mincho" w:hint="eastAsia"/>
          <w:sz w:val="24"/>
          <w:lang w:eastAsia="ja-JP"/>
        </w:rPr>
        <w:t>学生：すみません。よろしくお願いします。</w:t>
      </w:r>
    </w:p>
    <w:p w:rsidR="000463ED" w:rsidRDefault="000463ED">
      <w:pPr>
        <w:rPr>
          <w:rFonts w:eastAsia="MS Mincho"/>
        </w:rPr>
      </w:pPr>
    </w:p>
    <w:p w:rsidR="000463ED" w:rsidRDefault="00A5272F">
      <w:pPr>
        <w:spacing w:line="440" w:lineRule="exact"/>
        <w:rPr>
          <w:rFonts w:ascii="宋体" w:hAnsi="宋体"/>
          <w:b/>
          <w:bCs/>
          <w:sz w:val="30"/>
          <w:szCs w:val="30"/>
        </w:rPr>
      </w:pPr>
      <w:r>
        <w:rPr>
          <w:rFonts w:asciiTheme="majorEastAsia" w:eastAsiaTheme="majorEastAsia" w:hAnsiTheme="majorEastAsia" w:cs="Arial" w:hint="eastAsia"/>
          <w:b/>
          <w:bCs/>
          <w:spacing w:val="8"/>
          <w:kern w:val="0"/>
          <w:sz w:val="24"/>
        </w:rPr>
        <w:t>二、你有3分钟的准备时间，请根据试卷给出的话题</w:t>
      </w:r>
      <w:r>
        <w:rPr>
          <w:rFonts w:asciiTheme="majorEastAsia" w:eastAsiaTheme="majorEastAsia" w:hAnsiTheme="majorEastAsia" w:hint="eastAsia"/>
          <w:b/>
          <w:bCs/>
          <w:sz w:val="24"/>
        </w:rPr>
        <w:t>和要求用日语进行口头表达，回答时间为2分钟。</w:t>
      </w:r>
    </w:p>
    <w:p w:rsidR="000463ED" w:rsidRDefault="00A5272F">
      <w:pPr>
        <w:rPr>
          <w:rFonts w:ascii="宋体" w:hAnsi="宋体" w:cs="Arial"/>
          <w:spacing w:val="8"/>
          <w:kern w:val="0"/>
          <w:sz w:val="24"/>
          <w:lang w:eastAsia="ja-JP"/>
        </w:rPr>
      </w:pPr>
      <w:r>
        <w:rPr>
          <w:rFonts w:eastAsia="宋体" w:hint="eastAsia"/>
          <w:sz w:val="24"/>
        </w:rPr>
        <w:t xml:space="preserve">    </w:t>
      </w:r>
      <w:r>
        <w:rPr>
          <w:rFonts w:eastAsia="宋体" w:hint="eastAsia"/>
          <w:sz w:val="24"/>
          <w:lang w:eastAsia="ja-JP"/>
        </w:rPr>
        <w:t>请以“</w:t>
      </w:r>
      <w:r>
        <w:rPr>
          <w:rFonts w:ascii="MS Mincho" w:eastAsia="宋体" w:hAnsi="MS Mincho" w:cs="MS Mincho" w:hint="eastAsia"/>
          <w:sz w:val="24"/>
        </w:rPr>
        <w:t>你最讨厌的事情</w:t>
      </w:r>
      <w:r>
        <w:rPr>
          <w:rFonts w:eastAsia="宋体" w:hint="eastAsia"/>
          <w:sz w:val="24"/>
          <w:lang w:eastAsia="ja-JP"/>
        </w:rPr>
        <w:t>”为题进行口头作文，要求表达</w:t>
      </w:r>
      <w:r>
        <w:rPr>
          <w:rFonts w:ascii="宋体" w:hAnsi="宋体" w:cs="Arial" w:hint="eastAsia"/>
          <w:spacing w:val="8"/>
          <w:kern w:val="0"/>
          <w:sz w:val="24"/>
          <w:lang w:eastAsia="ja-JP"/>
        </w:rPr>
        <w:t>完整、连贯、有条理、切题。</w:t>
      </w:r>
    </w:p>
    <w:p w:rsidR="000463ED" w:rsidRDefault="000463ED">
      <w:pPr>
        <w:rPr>
          <w:rFonts w:ascii="宋体" w:hAnsi="宋体" w:cs="Arial"/>
          <w:spacing w:val="8"/>
          <w:kern w:val="0"/>
          <w:sz w:val="24"/>
          <w:lang w:eastAsia="ja-JP"/>
        </w:rPr>
      </w:pPr>
    </w:p>
    <w:p w:rsidR="000463ED" w:rsidRDefault="00A5272F">
      <w:pPr>
        <w:numPr>
          <w:ilvl w:val="255"/>
          <w:numId w:val="0"/>
        </w:numPr>
        <w:tabs>
          <w:tab w:val="left" w:pos="1407"/>
        </w:tabs>
        <w:jc w:val="left"/>
      </w:pPr>
      <w:r>
        <w:rPr>
          <w:rFonts w:ascii="宋体" w:hAnsi="宋体" w:cs="Arial" w:hint="eastAsia"/>
          <w:spacing w:val="8"/>
          <w:kern w:val="0"/>
          <w:sz w:val="24"/>
          <w:lang w:eastAsia="ja-JP"/>
        </w:rPr>
        <w:tab/>
      </w:r>
      <w:r>
        <w:rPr>
          <w:rFonts w:hint="eastAsia"/>
        </w:rPr>
        <w:t xml:space="preserve">                                                       </w:t>
      </w:r>
    </w:p>
    <w:sectPr w:rsidR="000463E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712" w:rsidRDefault="00B91712">
      <w:r>
        <w:separator/>
      </w:r>
    </w:p>
  </w:endnote>
  <w:endnote w:type="continuationSeparator" w:id="0">
    <w:p w:rsidR="00B91712" w:rsidRDefault="00B91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5478896"/>
      <w:docPartObj>
        <w:docPartGallery w:val="AutoText"/>
      </w:docPartObj>
    </w:sdtPr>
    <w:sdtEndPr/>
    <w:sdtContent>
      <w:p w:rsidR="000463ED" w:rsidRDefault="00A5272F">
        <w:pPr>
          <w:pStyle w:val="a6"/>
          <w:jc w:val="center"/>
        </w:pPr>
        <w:r>
          <w:fldChar w:fldCharType="begin"/>
        </w:r>
        <w:r>
          <w:instrText>PAGE   \* MERGEFORMAT</w:instrText>
        </w:r>
        <w:r>
          <w:fldChar w:fldCharType="separate"/>
        </w:r>
        <w:r w:rsidR="00A6414C" w:rsidRPr="00A6414C">
          <w:rPr>
            <w:noProof/>
            <w:lang w:val="zh-CN"/>
          </w:rPr>
          <w:t>7</w:t>
        </w:r>
        <w:r>
          <w:fldChar w:fldCharType="end"/>
        </w:r>
      </w:p>
    </w:sdtContent>
  </w:sdt>
  <w:p w:rsidR="000463ED" w:rsidRDefault="000463E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712" w:rsidRDefault="00B91712">
      <w:r>
        <w:separator/>
      </w:r>
    </w:p>
  </w:footnote>
  <w:footnote w:type="continuationSeparator" w:id="0">
    <w:p w:rsidR="00B91712" w:rsidRDefault="00B917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774FA"/>
    <w:multiLevelType w:val="singleLevel"/>
    <w:tmpl w:val="116774FA"/>
    <w:lvl w:ilvl="0">
      <w:start w:val="1"/>
      <w:numFmt w:val="chineseCounting"/>
      <w:suff w:val="nothing"/>
      <w:lvlText w:val="%1、"/>
      <w:lvlJc w:val="left"/>
      <w:rPr>
        <w:rFonts w:hint="eastAsia"/>
      </w:rPr>
    </w:lvl>
  </w:abstractNum>
  <w:abstractNum w:abstractNumId="1" w15:restartNumberingAfterBreak="0">
    <w:nsid w:val="6D760442"/>
    <w:multiLevelType w:val="singleLevel"/>
    <w:tmpl w:val="6D760442"/>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257A29"/>
    <w:rsid w:val="00040762"/>
    <w:rsid w:val="000463ED"/>
    <w:rsid w:val="002B4E05"/>
    <w:rsid w:val="003D7DA3"/>
    <w:rsid w:val="005C5ED3"/>
    <w:rsid w:val="00654759"/>
    <w:rsid w:val="00684906"/>
    <w:rsid w:val="006D5256"/>
    <w:rsid w:val="006E7F1C"/>
    <w:rsid w:val="00792A4A"/>
    <w:rsid w:val="00811B4C"/>
    <w:rsid w:val="008F7988"/>
    <w:rsid w:val="00A5272F"/>
    <w:rsid w:val="00A6414C"/>
    <w:rsid w:val="00AE6B53"/>
    <w:rsid w:val="00B91712"/>
    <w:rsid w:val="00BC7C28"/>
    <w:rsid w:val="00E518B9"/>
    <w:rsid w:val="00E64D99"/>
    <w:rsid w:val="025A08E3"/>
    <w:rsid w:val="02FA7C16"/>
    <w:rsid w:val="03C248C6"/>
    <w:rsid w:val="042C194C"/>
    <w:rsid w:val="07BD77B4"/>
    <w:rsid w:val="08C40A16"/>
    <w:rsid w:val="0C3C6BC4"/>
    <w:rsid w:val="15F76214"/>
    <w:rsid w:val="1FDE6E99"/>
    <w:rsid w:val="25804A14"/>
    <w:rsid w:val="25E331DD"/>
    <w:rsid w:val="268152E9"/>
    <w:rsid w:val="27F55B24"/>
    <w:rsid w:val="2D306C74"/>
    <w:rsid w:val="2F5F160D"/>
    <w:rsid w:val="31670E3C"/>
    <w:rsid w:val="32F945BD"/>
    <w:rsid w:val="39AB2FA2"/>
    <w:rsid w:val="3A4A3B87"/>
    <w:rsid w:val="3D8746AB"/>
    <w:rsid w:val="41EC3BAB"/>
    <w:rsid w:val="42257A29"/>
    <w:rsid w:val="4365417A"/>
    <w:rsid w:val="44D876E9"/>
    <w:rsid w:val="492343F6"/>
    <w:rsid w:val="4F32415D"/>
    <w:rsid w:val="4F8F5DE4"/>
    <w:rsid w:val="51B85993"/>
    <w:rsid w:val="523C5679"/>
    <w:rsid w:val="53827159"/>
    <w:rsid w:val="53AC0351"/>
    <w:rsid w:val="54DB64CF"/>
    <w:rsid w:val="56C56D73"/>
    <w:rsid w:val="576C04F9"/>
    <w:rsid w:val="67892A68"/>
    <w:rsid w:val="686F7FAD"/>
    <w:rsid w:val="696E25D1"/>
    <w:rsid w:val="6AAD7D54"/>
    <w:rsid w:val="6DB81BD2"/>
    <w:rsid w:val="77133C60"/>
    <w:rsid w:val="7A48205D"/>
    <w:rsid w:val="7A540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828D9D10-A5F2-4AEC-A6AB-D6C301087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style>
  <w:style w:type="paragraph" w:styleId="a5">
    <w:name w:val="Balloon Text"/>
    <w:basedOn w:val="a"/>
    <w:link w:val="Char1"/>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8">
    <w:name w:val="annotation reference"/>
    <w:basedOn w:val="a0"/>
    <w:qFormat/>
    <w:rPr>
      <w:sz w:val="21"/>
      <w:szCs w:val="21"/>
    </w:rPr>
  </w:style>
  <w:style w:type="character" w:customStyle="1" w:styleId="Char2">
    <w:name w:val="页脚 Char"/>
    <w:basedOn w:val="a0"/>
    <w:link w:val="a6"/>
    <w:uiPriority w:val="99"/>
    <w:qFormat/>
    <w:rPr>
      <w:kern w:val="2"/>
      <w:sz w:val="18"/>
      <w:szCs w:val="18"/>
    </w:rPr>
  </w:style>
  <w:style w:type="character" w:customStyle="1" w:styleId="Char1">
    <w:name w:val="批注框文本 Char"/>
    <w:basedOn w:val="a0"/>
    <w:link w:val="a5"/>
    <w:qFormat/>
    <w:rPr>
      <w:kern w:val="2"/>
      <w:sz w:val="18"/>
      <w:szCs w:val="18"/>
    </w:rPr>
  </w:style>
  <w:style w:type="character" w:customStyle="1" w:styleId="Char0">
    <w:name w:val="批注文字 Char"/>
    <w:basedOn w:val="a0"/>
    <w:link w:val="a4"/>
    <w:qFormat/>
    <w:rPr>
      <w:kern w:val="2"/>
      <w:sz w:val="21"/>
      <w:szCs w:val="24"/>
    </w:rPr>
  </w:style>
  <w:style w:type="character" w:customStyle="1" w:styleId="Char">
    <w:name w:val="批注主题 Char"/>
    <w:basedOn w:val="Char0"/>
    <w:link w:val="a3"/>
    <w:qFormat/>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503</Words>
  <Characters>2869</Characters>
  <Application>Microsoft Office Word</Application>
  <DocSecurity>0</DocSecurity>
  <Lines>23</Lines>
  <Paragraphs>6</Paragraphs>
  <ScaleCrop>false</ScaleCrop>
  <Company/>
  <LinksUpToDate>false</LinksUpToDate>
  <CharactersWithSpaces>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2</cp:revision>
  <cp:lastPrinted>2018-02-06T00:03:00Z</cp:lastPrinted>
  <dcterms:created xsi:type="dcterms:W3CDTF">2018-02-07T01:52:00Z</dcterms:created>
  <dcterms:modified xsi:type="dcterms:W3CDTF">2018-02-07T01:52:00Z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