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/>
        </w:rPr>
      </w:pPr>
    </w:p>
    <w:tbl>
      <w:tblPr>
        <w:tblStyle w:val="4"/>
        <w:tblpPr w:leftFromText="180" w:rightFromText="180" w:horzAnchor="margin" w:tblpXSpec="right" w:tblpY="-814"/>
        <w:tblW w:w="3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条码区</w:t>
            </w: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</w:tr>
    </w:tbl>
    <w:p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ascii="Times New Roman" w:hAnsi="Times New Roman" w:eastAsia="华文中宋"/>
          <w:sz w:val="32"/>
          <w:szCs w:val="32"/>
        </w:rPr>
        <w:t>201</w:t>
      </w:r>
      <w:r>
        <w:rPr>
          <w:rFonts w:ascii="Times New Roman" w:hAnsi="Times New Roman" w:eastAsia="华文中宋"/>
          <w:sz w:val="32"/>
          <w:szCs w:val="32"/>
        </w:rPr>
        <w:t>8</w:t>
      </w:r>
      <w:r>
        <w:rPr>
          <w:rFonts w:hint="eastAsia" w:ascii="Times New Roman" w:hAnsi="Times New Roman" w:eastAsia="华文中宋"/>
          <w:sz w:val="32"/>
          <w:szCs w:val="32"/>
        </w:rPr>
        <w:t>年湖南省普通高等学校招生考生报名资格审核表</w:t>
      </w:r>
    </w:p>
    <w:p>
      <w:pPr>
        <w:spacing w:line="500" w:lineRule="exact"/>
        <w:jc w:val="center"/>
        <w:rPr>
          <w:bCs/>
          <w:szCs w:val="21"/>
        </w:rPr>
      </w:pPr>
      <w:r>
        <w:rPr>
          <w:rFonts w:hint="eastAsia" w:eastAsia="方正小标宋简体"/>
          <w:sz w:val="28"/>
          <w:szCs w:val="28"/>
        </w:rPr>
        <w:t>（外省户籍考生使</w:t>
      </w:r>
      <w:bookmarkStart w:id="0" w:name="_GoBack"/>
      <w:bookmarkEnd w:id="0"/>
      <w:r>
        <w:rPr>
          <w:rFonts w:hint="eastAsia" w:eastAsia="方正小标宋简体"/>
          <w:sz w:val="28"/>
          <w:szCs w:val="28"/>
        </w:rPr>
        <w:t>用）</w:t>
      </w:r>
    </w:p>
    <w:tbl>
      <w:tblPr>
        <w:tblStyle w:val="4"/>
        <w:tblpPr w:leftFromText="181" w:rightFromText="181" w:vertAnchor="text" w:horzAnchor="margin" w:tblpXSpec="center" w:tblpY="15"/>
        <w:tblOverlap w:val="never"/>
        <w:tblW w:w="103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54"/>
        <w:gridCol w:w="425"/>
        <w:gridCol w:w="1984"/>
        <w:gridCol w:w="426"/>
        <w:gridCol w:w="1417"/>
        <w:gridCol w:w="284"/>
        <w:gridCol w:w="1701"/>
        <w:gridCol w:w="1302"/>
        <w:gridCol w:w="17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>
              <w:rPr>
                <w:rFonts w:hint="eastAsia"/>
                <w:bCs/>
                <w:szCs w:val="21"/>
                <w:lang w:eastAsia="en-US"/>
              </w:rPr>
              <w:t>考生姓名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4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学籍所在学校（或毕业学校）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3780" w:firstLineChars="1800"/>
              <w:rPr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55" w:firstLineChars="250"/>
              <w:jc w:val="left"/>
              <w:rPr>
                <w:bCs/>
                <w:spacing w:val="-14"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学籍号</w:t>
            </w:r>
          </w:p>
          <w:p>
            <w:pPr>
              <w:spacing w:line="300" w:lineRule="exact"/>
              <w:jc w:val="left"/>
              <w:rPr>
                <w:bCs/>
                <w:spacing w:val="-14"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（或毕业证书编号）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en-US"/>
              </w:rPr>
              <w:t>联系电话</w:t>
            </w: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3780" w:firstLineChars="1800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44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</w:t>
            </w:r>
            <w:r>
              <w:rPr>
                <w:rFonts w:hint="eastAsia"/>
                <w:bCs/>
                <w:szCs w:val="21"/>
                <w:lang w:eastAsia="en-US"/>
              </w:rPr>
              <w:t>承诺</w:t>
            </w:r>
          </w:p>
        </w:tc>
        <w:tc>
          <w:tcPr>
            <w:tcW w:w="99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before="156" w:beforeLines="50"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1．已知晓国家对高考报名弄虚作假的处理规定：通过伪造证件、档案及其他材料获得报考资格的，其高考各阶段、各科考试成绩无效，并按照有关规定处理相关责任人。</w:t>
            </w:r>
          </w:p>
          <w:p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2．我对以上填报内容及提供的证明资料的真实性、有效性负责，如有虚假，愿意承担一切后果。</w:t>
            </w:r>
          </w:p>
          <w:p>
            <w:pPr>
              <w:spacing w:line="300" w:lineRule="exact"/>
              <w:ind w:firstLine="1260" w:firstLineChars="600"/>
              <w:rPr>
                <w:bCs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考生签字：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Cs/>
                <w:szCs w:val="21"/>
              </w:rPr>
              <w:t xml:space="preserve">                          父母或法定监护人签字：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>
            <w:pPr>
              <w:spacing w:line="400" w:lineRule="exact"/>
              <w:ind w:firstLine="1995" w:firstLineChars="95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4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应届生学籍所在学校审查意见</w:t>
            </w:r>
          </w:p>
        </w:tc>
        <w:tc>
          <w:tcPr>
            <w:tcW w:w="9921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after="156" w:afterLines="50" w:line="48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经审查该考生（在对应的“□”内填“√”，）</w:t>
            </w:r>
          </w:p>
          <w:p>
            <w:pPr>
              <w:spacing w:after="156" w:afterLines="50" w:line="300" w:lineRule="exact"/>
              <w:ind w:left="285" w:hanging="310" w:hangingChars="147"/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□ </w:t>
            </w:r>
            <w:r>
              <w:rPr>
                <w:rFonts w:hint="eastAsia"/>
                <w:bCs/>
                <w:szCs w:val="21"/>
              </w:rPr>
              <w:t>自高中一年级起就在我校高中部就读，具有我校学籍，同时参加了湖南省普通高中学业水平考试，为201</w:t>
            </w:r>
            <w:r>
              <w:rPr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年应届毕业生。</w:t>
            </w:r>
          </w:p>
          <w:p>
            <w:pPr>
              <w:spacing w:line="300" w:lineRule="exact"/>
              <w:ind w:left="285" w:hanging="310" w:hangingChars="147"/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□ </w:t>
            </w:r>
            <w:r>
              <w:rPr>
                <w:rFonts w:hint="eastAsia"/>
                <w:bCs/>
                <w:szCs w:val="21"/>
              </w:rPr>
              <w:t>在我校（职业高中、职业中专、普通中专（含中师）、成人中专、技工学校）连续就读2年以上（含2年），具有我校学籍，为201</w:t>
            </w:r>
            <w:r>
              <w:rPr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年应届毕业生。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220" w:lineRule="exact"/>
              <w:ind w:left="512" w:leftChars="244" w:firstLine="2310" w:firstLineChars="1100"/>
              <w:rPr>
                <w:bCs/>
                <w:szCs w:val="21"/>
              </w:rPr>
            </w:pPr>
          </w:p>
          <w:p>
            <w:pPr>
              <w:spacing w:line="300" w:lineRule="exact"/>
              <w:ind w:left="512" w:leftChars="244" w:firstLine="2310" w:firstLineChars="1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经办人（签名）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负责人（签名）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 xml:space="preserve">      </w:t>
            </w:r>
          </w:p>
          <w:p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</w:t>
            </w:r>
          </w:p>
          <w:p>
            <w:pPr>
              <w:spacing w:line="300" w:lineRule="exact"/>
              <w:ind w:firstLine="6300" w:firstLineChars="30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（学校公章）                 </w:t>
            </w:r>
          </w:p>
          <w:p>
            <w:pPr>
              <w:spacing w:line="300" w:lineRule="exact"/>
              <w:ind w:left="512" w:leftChars="244" w:firstLine="2310" w:firstLineChars="1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年     月   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县市区审查意见</w:t>
            </w:r>
          </w:p>
        </w:tc>
        <w:tc>
          <w:tcPr>
            <w:tcW w:w="9921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经审查该生为（在对应的“□”内填“√”）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普通高中毕业生，学籍（或考生提供的毕业证书）信息已经核实，且提供了其父母在当地</w:t>
            </w:r>
            <w:r>
              <w:rPr>
                <w:rFonts w:eastAsia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/>
                <w:bCs/>
                <w:sz w:val="21"/>
                <w:szCs w:val="21"/>
              </w:rPr>
              <w:t>年期以上的居住证（含就业状况信息、房产证或租赁合同等）等证明材料，符合高考报名条件。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4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中等职业学校毕业生，学籍（或考生提供的毕业证书）信息已经核实，符合高考报名条件。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44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200" w:lineRule="exact"/>
              <w:rPr>
                <w:bCs/>
                <w:szCs w:val="21"/>
              </w:rPr>
            </w:pPr>
          </w:p>
          <w:p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经办人（签名）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 xml:space="preserve">     负责人（签名）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>
            <w:pPr>
              <w:spacing w:line="300" w:lineRule="exact"/>
              <w:ind w:firstLine="6405" w:firstLineChars="30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（单位公章）</w:t>
            </w:r>
          </w:p>
          <w:p>
            <w:pPr>
              <w:spacing w:line="300" w:lineRule="exact"/>
              <w:ind w:firstLine="6405" w:firstLineChars="30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1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填表说明：</w:t>
            </w:r>
          </w:p>
        </w:tc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．本表通过系统打印，交考生按要求完成资格审核程序。</w:t>
            </w:r>
          </w:p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2．报名资格审查由县市区招生考试部门负责。</w:t>
            </w:r>
          </w:p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3．应届毕业生填写学籍所在学校和学籍号，往届毕业生填写毕业学校和毕业证书编号。</w:t>
            </w:r>
          </w:p>
          <w:p>
            <w:pPr>
              <w:pStyle w:val="2"/>
              <w:shd w:val="clear" w:color="auto" w:fill="FFFFFF"/>
              <w:spacing w:before="0" w:beforeAutospacing="0" w:after="15" w:afterAutospacing="0" w:line="240" w:lineRule="exact"/>
              <w:jc w:val="both"/>
              <w:rPr>
                <w:rFonts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4．此表由市州汇总整理后，于201</w:t>
            </w:r>
            <w:r>
              <w:rPr>
                <w:rFonts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月</w:t>
            </w:r>
            <w:r>
              <w:rPr>
                <w:rFonts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Times New Roman" w:hAnsi="Times New Roman"/>
                <w:b w:val="0"/>
                <w:kern w:val="2"/>
                <w:sz w:val="18"/>
                <w:szCs w:val="18"/>
                <w:lang w:val="en-US" w:eastAsia="zh-CN"/>
              </w:rPr>
              <w:t>日前交省教育考试院普招处。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209"/>
    <w:multiLevelType w:val="multilevel"/>
    <w:tmpl w:val="1231220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A111D"/>
    <w:rsid w:val="300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2017-10-18T07:38:00Z</dcterms:created>
  <dc:creator>Administrator</dc:creator>
  <cp:lastModifiedBy>Administrator</cp:lastModifiedBy>
  <dcterms:modified xsi:type="dcterms:W3CDTF">2017-10-18T07:39:41Z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