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24" w:rsidRPr="00E72CC7" w:rsidRDefault="00B92024" w:rsidP="00B92024">
      <w:pPr>
        <w:outlineLvl w:val="0"/>
        <w:rPr>
          <w:rFonts w:ascii="黑体" w:eastAsia="黑体" w:hAnsi="黑体"/>
          <w:sz w:val="32"/>
          <w:szCs w:val="32"/>
        </w:rPr>
      </w:pPr>
      <w:r w:rsidRPr="00E72CC7">
        <w:rPr>
          <w:rFonts w:ascii="黑体" w:eastAsia="黑体" w:hAnsi="黑体" w:hint="eastAsia"/>
          <w:sz w:val="32"/>
          <w:szCs w:val="32"/>
        </w:rPr>
        <w:t>附表：</w:t>
      </w:r>
    </w:p>
    <w:p w:rsidR="00B92024" w:rsidRPr="00E72CC7" w:rsidRDefault="00B92024" w:rsidP="00B92024">
      <w:pPr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permStart w:id="553981913" w:edGrp="everyone"/>
      <w:permEnd w:id="553981913"/>
    </w:p>
    <w:p w:rsidR="00B92024" w:rsidRPr="00E72CC7" w:rsidRDefault="00B92024" w:rsidP="00B92024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E72CC7">
        <w:rPr>
          <w:rFonts w:ascii="黑体" w:eastAsia="黑体" w:hAnsi="黑体" w:hint="eastAsia"/>
          <w:sz w:val="32"/>
          <w:szCs w:val="32"/>
        </w:rPr>
        <w:t>综合评价批次招生院校专业组及科目要求</w:t>
      </w:r>
    </w:p>
    <w:tbl>
      <w:tblPr>
        <w:tblW w:w="9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2"/>
        <w:gridCol w:w="1066"/>
        <w:gridCol w:w="1412"/>
        <w:gridCol w:w="5880"/>
      </w:tblGrid>
      <w:tr w:rsidR="00B92024" w:rsidRPr="00E72CC7" w:rsidTr="0066488E">
        <w:trPr>
          <w:trHeight w:val="567"/>
          <w:tblHeader/>
          <w:jc w:val="center"/>
        </w:trPr>
        <w:tc>
          <w:tcPr>
            <w:tcW w:w="682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66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b/>
                <w:bCs/>
                <w:kern w:val="0"/>
                <w:sz w:val="24"/>
              </w:rPr>
              <w:t>院校</w:t>
            </w:r>
          </w:p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b/>
                <w:bCs/>
                <w:kern w:val="0"/>
                <w:sz w:val="24"/>
              </w:rPr>
              <w:t>专业组</w:t>
            </w: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b/>
                <w:bCs/>
                <w:kern w:val="0"/>
                <w:sz w:val="24"/>
              </w:rPr>
              <w:t>科目要求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专业（类）</w:t>
            </w: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名称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1</w:t>
            </w:r>
          </w:p>
        </w:tc>
        <w:tc>
          <w:tcPr>
            <w:tcW w:w="1066" w:type="dxa"/>
            <w:vMerge w:val="restart"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</w:t>
            </w:r>
            <w:r w:rsidRPr="00E72CC7">
              <w:rPr>
                <w:rFonts w:ascii="Arial" w:hAnsi="Arial" w:cs="Arial"/>
                <w:kern w:val="0"/>
                <w:sz w:val="24"/>
              </w:rPr>
              <w:t>0246-1</w:t>
            </w: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不限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中国语言文学类</w:t>
            </w:r>
            <w:r w:rsidRPr="00E72CC7">
              <w:rPr>
                <w:rFonts w:ascii="Arial" w:hAnsi="Arial" w:cs="Arial"/>
                <w:kern w:val="0"/>
                <w:sz w:val="24"/>
              </w:rPr>
              <w:t>（含汉语言文学、汉语言</w:t>
            </w:r>
            <w:r w:rsidRPr="00E72CC7">
              <w:rPr>
                <w:rFonts w:ascii="Arial" w:hAnsi="Arial" w:cs="Arial"/>
                <w:kern w:val="0"/>
                <w:sz w:val="24"/>
              </w:rPr>
              <w:t>2</w:t>
            </w:r>
            <w:r w:rsidRPr="00E72CC7">
              <w:rPr>
                <w:rFonts w:ascii="Arial" w:hAnsi="Arial" w:cs="Arial"/>
                <w:kern w:val="0"/>
                <w:sz w:val="24"/>
              </w:rPr>
              <w:t>个专业）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不限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英语</w:t>
            </w:r>
            <w:r w:rsidRPr="00E72CC7">
              <w:rPr>
                <w:rFonts w:ascii="Arial" w:hAnsi="Arial" w:cs="Arial"/>
                <w:kern w:val="0"/>
                <w:sz w:val="24"/>
              </w:rPr>
              <w:t>（含英语、翻译</w:t>
            </w:r>
            <w:r w:rsidRPr="00E72CC7">
              <w:rPr>
                <w:rFonts w:ascii="Arial" w:hAnsi="Arial" w:cs="Arial"/>
                <w:kern w:val="0"/>
                <w:sz w:val="24"/>
              </w:rPr>
              <w:t>2</w:t>
            </w:r>
            <w:r w:rsidRPr="00E72CC7">
              <w:rPr>
                <w:rFonts w:ascii="Arial" w:hAnsi="Arial" w:cs="Arial"/>
                <w:kern w:val="0"/>
                <w:sz w:val="24"/>
              </w:rPr>
              <w:t>个专业）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3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不限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历史学类</w:t>
            </w:r>
            <w:r w:rsidRPr="00E72CC7">
              <w:rPr>
                <w:rFonts w:ascii="Arial" w:hAnsi="Arial" w:cs="Arial"/>
                <w:kern w:val="0"/>
                <w:sz w:val="24"/>
              </w:rPr>
              <w:t>（含历史学、旅游管理、文物与博物馆学</w:t>
            </w:r>
            <w:r w:rsidRPr="00E72CC7">
              <w:rPr>
                <w:rFonts w:ascii="Arial" w:hAnsi="Arial" w:cs="Arial"/>
                <w:kern w:val="0"/>
                <w:sz w:val="24"/>
              </w:rPr>
              <w:t>3</w:t>
            </w:r>
            <w:r w:rsidRPr="00E72CC7">
              <w:rPr>
                <w:rFonts w:ascii="Arial" w:hAnsi="Arial" w:cs="Arial"/>
                <w:kern w:val="0"/>
                <w:sz w:val="24"/>
              </w:rPr>
              <w:t>个专业）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4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不限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哲学类</w:t>
            </w:r>
            <w:r w:rsidRPr="00E72CC7">
              <w:rPr>
                <w:rFonts w:ascii="Arial" w:hAnsi="Arial" w:cs="Arial"/>
                <w:kern w:val="0"/>
                <w:sz w:val="24"/>
              </w:rPr>
              <w:t>（含哲学、宗教学</w:t>
            </w:r>
            <w:r w:rsidRPr="00E72CC7">
              <w:rPr>
                <w:rFonts w:ascii="Arial" w:hAnsi="Arial" w:cs="Arial"/>
                <w:kern w:val="0"/>
                <w:sz w:val="24"/>
              </w:rPr>
              <w:t>2</w:t>
            </w:r>
            <w:r w:rsidRPr="00E72CC7">
              <w:rPr>
                <w:rFonts w:ascii="Arial" w:hAnsi="Arial" w:cs="Arial"/>
                <w:kern w:val="0"/>
                <w:sz w:val="24"/>
              </w:rPr>
              <w:t>个专业）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不限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新闻传播学类</w:t>
            </w:r>
            <w:r w:rsidRPr="00E72CC7">
              <w:rPr>
                <w:rFonts w:ascii="Arial" w:hAnsi="Arial" w:cs="Arial"/>
                <w:kern w:val="0"/>
                <w:sz w:val="24"/>
              </w:rPr>
              <w:t>（含新闻学、广播电视学、传播学、广告学</w:t>
            </w:r>
            <w:r w:rsidRPr="00E72CC7">
              <w:rPr>
                <w:rFonts w:ascii="Arial" w:hAnsi="Arial" w:cs="Arial" w:hint="eastAsia"/>
                <w:kern w:val="0"/>
                <w:sz w:val="24"/>
              </w:rPr>
              <w:t>4</w:t>
            </w:r>
            <w:r w:rsidRPr="00E72CC7">
              <w:rPr>
                <w:rFonts w:ascii="Arial" w:hAnsi="Arial" w:cs="Arial"/>
                <w:kern w:val="0"/>
                <w:sz w:val="24"/>
              </w:rPr>
              <w:t>个专业）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不限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社会科学试验班</w:t>
            </w:r>
            <w:r w:rsidRPr="00E72CC7">
              <w:rPr>
                <w:rFonts w:ascii="Arial" w:hAnsi="Arial" w:cs="Arial"/>
                <w:kern w:val="0"/>
                <w:sz w:val="24"/>
              </w:rPr>
              <w:t>（含政治学与行政学、行政管理、国际政治、社会学、社会工作</w:t>
            </w:r>
            <w:r w:rsidRPr="00E72CC7">
              <w:rPr>
                <w:rFonts w:ascii="Arial" w:hAnsi="Arial" w:cs="Arial" w:hint="eastAsia"/>
                <w:kern w:val="0"/>
                <w:sz w:val="24"/>
              </w:rPr>
              <w:t>5</w:t>
            </w:r>
            <w:r w:rsidRPr="00E72CC7">
              <w:rPr>
                <w:rFonts w:ascii="Arial" w:hAnsi="Arial" w:cs="Arial"/>
                <w:kern w:val="0"/>
                <w:sz w:val="24"/>
              </w:rPr>
              <w:t>个专业）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不限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法学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1066" w:type="dxa"/>
            <w:vMerge w:val="restart"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10246-2</w:t>
            </w: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经济</w:t>
            </w: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学类</w:t>
            </w:r>
            <w:r w:rsidRPr="00E72CC7">
              <w:rPr>
                <w:rFonts w:ascii="Arial" w:hAnsi="Arial" w:cs="Arial"/>
                <w:kern w:val="0"/>
                <w:sz w:val="24"/>
              </w:rPr>
              <w:t>（</w:t>
            </w:r>
            <w:r w:rsidRPr="008414B2">
              <w:rPr>
                <w:rFonts w:ascii="Arial" w:hAnsi="Arial" w:cs="Arial" w:hint="eastAsia"/>
                <w:kern w:val="0"/>
                <w:sz w:val="24"/>
              </w:rPr>
              <w:t>含经济学、国际经济与贸易［国际经济学方向］、金融学、财政学、保险学</w:t>
            </w:r>
            <w:r w:rsidRPr="008414B2">
              <w:rPr>
                <w:rFonts w:ascii="Arial" w:hAnsi="Arial" w:cs="Arial" w:hint="eastAsia"/>
                <w:kern w:val="0"/>
                <w:sz w:val="24"/>
              </w:rPr>
              <w:t>5</w:t>
            </w:r>
            <w:r w:rsidRPr="008414B2">
              <w:rPr>
                <w:rFonts w:ascii="Arial" w:hAnsi="Arial" w:cs="Arial" w:hint="eastAsia"/>
                <w:kern w:val="0"/>
                <w:sz w:val="24"/>
              </w:rPr>
              <w:t>个专业</w:t>
            </w:r>
            <w:r w:rsidRPr="00E72CC7">
              <w:rPr>
                <w:rFonts w:ascii="Arial" w:hAnsi="Arial" w:cs="Arial"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经济管理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试验班</w:t>
            </w:r>
            <w:r w:rsidRPr="00E72CC7">
              <w:rPr>
                <w:rFonts w:ascii="Arial" w:hAnsi="Arial" w:cs="Arial"/>
                <w:kern w:val="0"/>
                <w:sz w:val="24"/>
              </w:rPr>
              <w:t>（</w:t>
            </w:r>
            <w:r w:rsidRPr="00265B58">
              <w:rPr>
                <w:rFonts w:ascii="Arial" w:hAnsi="Arial" w:cs="Arial" w:hint="eastAsia"/>
                <w:kern w:val="0"/>
                <w:sz w:val="24"/>
              </w:rPr>
              <w:t>含工商管理［战略、国际商务、人力资源方向］、财务管理［金融工程方向］、管理科学［供应链方向］、信息管理与信息系统［电子商务方向］、会计学、市场营销、统计学、旅游管理、数据科学与大数据技术等专业</w:t>
            </w:r>
            <w:r w:rsidRPr="00E72CC7">
              <w:rPr>
                <w:rFonts w:ascii="Arial" w:hAnsi="Arial" w:cs="Arial"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数学类</w:t>
            </w:r>
            <w:r w:rsidRPr="00E72CC7">
              <w:rPr>
                <w:rFonts w:ascii="Arial" w:hAnsi="Arial" w:cs="Arial"/>
                <w:kern w:val="0"/>
                <w:sz w:val="24"/>
              </w:rPr>
              <w:t>（含数学与应用数学、信息与计算科学</w:t>
            </w:r>
            <w:r>
              <w:rPr>
                <w:rFonts w:ascii="Arial" w:hAnsi="Arial" w:cs="Arial" w:hint="eastAsia"/>
                <w:kern w:val="0"/>
                <w:sz w:val="24"/>
              </w:rPr>
              <w:t>、数据科学与大数据技术</w:t>
            </w:r>
            <w:r w:rsidRPr="00E72CC7">
              <w:rPr>
                <w:rFonts w:ascii="Arial" w:hAnsi="Arial" w:cs="Arial"/>
                <w:kern w:val="0"/>
                <w:sz w:val="24"/>
              </w:rPr>
              <w:t>3</w:t>
            </w:r>
            <w:r w:rsidRPr="00E72CC7">
              <w:rPr>
                <w:rFonts w:ascii="Arial" w:hAnsi="Arial" w:cs="Arial"/>
                <w:kern w:val="0"/>
                <w:sz w:val="24"/>
              </w:rPr>
              <w:t>个专业）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自然科学试验班</w:t>
            </w:r>
            <w:r w:rsidRPr="00E72CC7">
              <w:rPr>
                <w:rFonts w:ascii="Arial" w:hAnsi="Arial" w:cs="Arial"/>
                <w:kern w:val="0"/>
                <w:sz w:val="24"/>
              </w:rPr>
              <w:t>（</w:t>
            </w:r>
            <w:r w:rsidRPr="00960E72">
              <w:rPr>
                <w:rFonts w:ascii="Arial" w:hAnsi="Arial" w:cs="Arial" w:hint="eastAsia"/>
                <w:kern w:val="0"/>
                <w:sz w:val="24"/>
              </w:rPr>
              <w:t>含物理学、数据科学与大数据技术、材料物理、材料化学、电子科学与技术、化学、应用化学、高分子材料与工程、生物科学、生物技术、生态学、环境科学、大气科学、心理学、光电信息科学与工程</w:t>
            </w:r>
            <w:r w:rsidRPr="00960E72">
              <w:rPr>
                <w:rFonts w:ascii="Arial" w:hAnsi="Arial" w:cs="Arial" w:hint="eastAsia"/>
                <w:kern w:val="0"/>
                <w:sz w:val="24"/>
              </w:rPr>
              <w:t>15</w:t>
            </w:r>
            <w:r w:rsidRPr="00960E72">
              <w:rPr>
                <w:rFonts w:ascii="Arial" w:hAnsi="Arial" w:cs="Arial" w:hint="eastAsia"/>
                <w:kern w:val="0"/>
                <w:sz w:val="24"/>
              </w:rPr>
              <w:t>个专业</w:t>
            </w:r>
            <w:r w:rsidRPr="00E72CC7">
              <w:rPr>
                <w:rFonts w:ascii="Arial" w:hAnsi="Arial" w:cs="Arial"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技术科学试验班</w:t>
            </w:r>
            <w:r w:rsidRPr="00E72CC7">
              <w:rPr>
                <w:rFonts w:ascii="Arial" w:hAnsi="Arial" w:cs="Arial"/>
                <w:kern w:val="0"/>
                <w:sz w:val="24"/>
              </w:rPr>
              <w:t>（</w:t>
            </w:r>
            <w:r w:rsidRPr="00DD1ECC">
              <w:rPr>
                <w:rFonts w:ascii="Arial" w:hAnsi="Arial" w:cs="Arial" w:hint="eastAsia"/>
                <w:kern w:val="0"/>
                <w:sz w:val="24"/>
              </w:rPr>
              <w:t>含电子信息类［卓越班］、光电信息类［卓越班］、电子信息科学与技术、通信工程、电气工程及其自动化、生物医学工程、光电信息科学与工程、信息安全、电子科学与技术、材料化学、材料物理、计算机科学与技术、数据科学与大数据技术等专业</w:t>
            </w:r>
            <w:r w:rsidRPr="00E72CC7">
              <w:rPr>
                <w:rFonts w:ascii="Arial" w:hAnsi="Arial" w:cs="Arial"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lastRenderedPageBreak/>
              <w:t>13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微电子科学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与工程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航空航天类</w:t>
            </w:r>
            <w:r w:rsidRPr="00E72CC7">
              <w:rPr>
                <w:rFonts w:ascii="Arial" w:hAnsi="Arial" w:cs="Arial" w:hint="eastAsia"/>
                <w:kern w:val="0"/>
                <w:sz w:val="24"/>
              </w:rPr>
              <w:t>（</w:t>
            </w:r>
            <w:r w:rsidRPr="00305AA3">
              <w:rPr>
                <w:rFonts w:ascii="Arial" w:hAnsi="Arial" w:cs="Arial" w:hint="eastAsia"/>
                <w:kern w:val="0"/>
                <w:sz w:val="24"/>
              </w:rPr>
              <w:t>含飞行器设计与工程、理论与应用力学</w:t>
            </w:r>
            <w:r w:rsidRPr="00305AA3">
              <w:rPr>
                <w:rFonts w:ascii="Arial" w:hAnsi="Arial" w:cs="Arial" w:hint="eastAsia"/>
                <w:kern w:val="0"/>
                <w:sz w:val="24"/>
              </w:rPr>
              <w:t>2</w:t>
            </w:r>
            <w:r w:rsidRPr="00305AA3">
              <w:rPr>
                <w:rFonts w:ascii="Arial" w:hAnsi="Arial" w:cs="Arial" w:hint="eastAsia"/>
                <w:kern w:val="0"/>
                <w:sz w:val="24"/>
              </w:rPr>
              <w:t>个专业</w:t>
            </w:r>
            <w:r w:rsidRPr="00E72CC7">
              <w:rPr>
                <w:rFonts w:ascii="Arial" w:hAnsi="Arial" w:cs="Arial" w:hint="eastAsia"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软件工程</w:t>
            </w:r>
            <w:r w:rsidRPr="00E72CC7">
              <w:rPr>
                <w:rFonts w:ascii="Arial" w:hAnsi="Arial" w:cs="Arial" w:hint="eastAsia"/>
                <w:kern w:val="0"/>
                <w:sz w:val="24"/>
              </w:rPr>
              <w:t>（</w:t>
            </w:r>
            <w:r w:rsidRPr="00305AA3">
              <w:rPr>
                <w:rFonts w:ascii="Arial" w:hAnsi="Arial" w:cs="Arial" w:hint="eastAsia"/>
                <w:kern w:val="0"/>
                <w:sz w:val="24"/>
              </w:rPr>
              <w:t>含软件工程［卓越班］、软件工程等专业</w:t>
            </w:r>
            <w:r w:rsidRPr="00E72CC7">
              <w:rPr>
                <w:rFonts w:ascii="Arial" w:hAnsi="Arial" w:cs="Arial"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1066" w:type="dxa"/>
            <w:vMerge w:val="restart"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eastAsia="Arial Unicode MS" w:hAnsi="Arial" w:cs="Arial"/>
                <w:kern w:val="0"/>
                <w:sz w:val="24"/>
              </w:rPr>
            </w:pPr>
            <w:r w:rsidRPr="00E72CC7">
              <w:rPr>
                <w:rFonts w:ascii="Arial" w:hAnsi="Arial" w:cs="Arial"/>
                <w:kern w:val="0"/>
                <w:sz w:val="24"/>
              </w:rPr>
              <w:t>19246-3</w:t>
            </w: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临床医学（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8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年制</w:t>
            </w:r>
            <w:r>
              <w:rPr>
                <w:rFonts w:ascii="Arial" w:hAnsi="Arial" w:cs="Arial"/>
                <w:b/>
                <w:kern w:val="0"/>
                <w:sz w:val="24"/>
              </w:rPr>
              <w:t>本博连读</w:t>
            </w: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临床医学（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5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年制</w:t>
            </w: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880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临床医学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（</w:t>
            </w: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5</w:t>
            </w:r>
            <w:r w:rsidRPr="00E72CC7">
              <w:rPr>
                <w:rFonts w:ascii="Arial" w:hAnsi="Arial" w:cs="Arial" w:hint="eastAsia"/>
                <w:b/>
                <w:kern w:val="0"/>
                <w:sz w:val="24"/>
              </w:rPr>
              <w:t>年制，</w:t>
            </w:r>
            <w:r w:rsidRPr="00E72CC7">
              <w:rPr>
                <w:rFonts w:ascii="Arial" w:hAnsi="Arial" w:cs="Arial"/>
                <w:b/>
                <w:kern w:val="0"/>
                <w:sz w:val="24"/>
              </w:rPr>
              <w:t>儿科学方向）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预防医学</w:t>
            </w:r>
          </w:p>
        </w:tc>
      </w:tr>
      <w:tr w:rsidR="00B92024" w:rsidRPr="00E72CC7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公共事业管理</w:t>
            </w:r>
          </w:p>
        </w:tc>
      </w:tr>
      <w:tr w:rsidR="00B92024" w:rsidRPr="00793F26" w:rsidTr="0066488E">
        <w:trPr>
          <w:trHeight w:val="567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1066" w:type="dxa"/>
            <w:vMerge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B92024" w:rsidRPr="00E72CC7" w:rsidRDefault="00B92024" w:rsidP="0066488E">
            <w:pPr>
              <w:widowControl/>
              <w:spacing w:line="360" w:lineRule="exact"/>
              <w:jc w:val="center"/>
              <w:rPr>
                <w:rFonts w:ascii="Arial" w:eastAsia="Arial Unicode MS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 w:hint="eastAsia"/>
                <w:kern w:val="0"/>
                <w:sz w:val="24"/>
              </w:rPr>
              <w:t>物理，化学，生物</w:t>
            </w:r>
          </w:p>
        </w:tc>
        <w:tc>
          <w:tcPr>
            <w:tcW w:w="5880" w:type="dxa"/>
            <w:shd w:val="clear" w:color="auto" w:fill="auto"/>
            <w:vAlign w:val="center"/>
            <w:hideMark/>
          </w:tcPr>
          <w:p w:rsidR="00B92024" w:rsidRPr="0083681A" w:rsidRDefault="00B92024" w:rsidP="0066488E">
            <w:pPr>
              <w:widowControl/>
              <w:spacing w:line="36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 w:rsidRPr="00E72CC7">
              <w:rPr>
                <w:rFonts w:ascii="Arial" w:hAnsi="Arial" w:cs="Arial"/>
                <w:b/>
                <w:kern w:val="0"/>
                <w:sz w:val="24"/>
              </w:rPr>
              <w:t>药学</w:t>
            </w:r>
          </w:p>
        </w:tc>
      </w:tr>
    </w:tbl>
    <w:p w:rsidR="00B92024" w:rsidRDefault="00B92024" w:rsidP="00B92024">
      <w:pPr>
        <w:rPr>
          <w:rFonts w:ascii="华文仿宋" w:eastAsia="华文仿宋" w:hAnsi="华文仿宋"/>
          <w:sz w:val="32"/>
          <w:szCs w:val="32"/>
        </w:rPr>
      </w:pPr>
    </w:p>
    <w:p w:rsidR="00BB4F6F" w:rsidRDefault="00BB4F6F"/>
    <w:sectPr w:rsidR="00BB4F6F" w:rsidSect="006C040C">
      <w:pgSz w:w="11906" w:h="16838" w:code="9"/>
      <w:pgMar w:top="2098" w:right="1474" w:bottom="1985" w:left="1588" w:header="851" w:footer="1701" w:gutter="0"/>
      <w:cols w:space="425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hQcBX47YbeQbYphzVSbC2klCw90pdfhz/8HgXiUAjS5VHsRiOiWU2wJiaReKbVRGqToQh21yjaEW5avNEaJ6xA==" w:salt="4sqjn6f7+uZ9lgBUZz/p3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24"/>
    <w:rsid w:val="006D71E8"/>
    <w:rsid w:val="00B92024"/>
    <w:rsid w:val="00B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DA331-8B85-4661-A173-7B0D713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8</DocSecurity>
  <Lines>6</Lines>
  <Paragraphs>1</Paragraphs>
  <ScaleCrop>false</ScaleCrop>
  <Company>FD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YowYow</dc:creator>
  <cp:keywords/>
  <dc:description/>
  <cp:lastModifiedBy>YowYow</cp:lastModifiedBy>
  <cp:revision>2</cp:revision>
  <dcterms:created xsi:type="dcterms:W3CDTF">2017-04-28T03:54:00Z</dcterms:created>
  <dcterms:modified xsi:type="dcterms:W3CDTF">2017-04-28T03:55:00Z</dcterms:modified>
</cp:coreProperties>
</file>