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F6E" w:rsidRPr="001D1F6E" w:rsidRDefault="001D1F6E" w:rsidP="001D1F6E">
      <w:pPr>
        <w:widowControl/>
        <w:spacing w:line="560" w:lineRule="atLeast"/>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附件4：</w:t>
      </w:r>
    </w:p>
    <w:p w:rsidR="001D1F6E" w:rsidRPr="001D1F6E" w:rsidRDefault="001D1F6E" w:rsidP="001D1F6E">
      <w:pPr>
        <w:widowControl/>
        <w:spacing w:line="560" w:lineRule="atLeast"/>
        <w:ind w:firstLine="361"/>
        <w:jc w:val="center"/>
        <w:rPr>
          <w:rFonts w:asciiTheme="minorEastAsia" w:hAnsiTheme="minorEastAsia" w:cs="Arial"/>
          <w:color w:val="000000"/>
          <w:kern w:val="0"/>
          <w:szCs w:val="21"/>
        </w:rPr>
      </w:pPr>
      <w:r w:rsidRPr="001D1F6E">
        <w:rPr>
          <w:rFonts w:asciiTheme="minorEastAsia" w:hAnsiTheme="minorEastAsia" w:cs="Arial"/>
          <w:b/>
          <w:bCs/>
          <w:color w:val="000000"/>
          <w:kern w:val="0"/>
          <w:szCs w:val="21"/>
        </w:rPr>
        <w:t>考 试 规 则</w:t>
      </w:r>
    </w:p>
    <w:p w:rsidR="001D1F6E" w:rsidRPr="001D1F6E" w:rsidRDefault="001D1F6E" w:rsidP="001D1F6E">
      <w:pPr>
        <w:widowControl/>
        <w:spacing w:line="560" w:lineRule="atLeast"/>
        <w:jc w:val="center"/>
        <w:rPr>
          <w:rFonts w:asciiTheme="minorEastAsia" w:hAnsiTheme="minorEastAsia" w:cs="Arial"/>
          <w:color w:val="000000"/>
          <w:kern w:val="0"/>
          <w:szCs w:val="21"/>
        </w:rPr>
      </w:pPr>
      <w:r w:rsidRPr="001D1F6E">
        <w:rPr>
          <w:rFonts w:asciiTheme="minorEastAsia" w:hAnsiTheme="minorEastAsia" w:cs="Arial"/>
          <w:color w:val="000000"/>
          <w:kern w:val="0"/>
          <w:szCs w:val="21"/>
        </w:rPr>
        <w:t> </w:t>
      </w:r>
    </w:p>
    <w:p w:rsidR="001D1F6E" w:rsidRPr="001D1F6E" w:rsidRDefault="001D1F6E" w:rsidP="001D1F6E">
      <w:pPr>
        <w:widowControl/>
        <w:spacing w:line="56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参加自治区2015年普通高等学校美术类、音乐类专业统一考试的考生须遵守以下考试规则：</w:t>
      </w:r>
    </w:p>
    <w:p w:rsidR="001D1F6E" w:rsidRPr="001D1F6E" w:rsidRDefault="001D1F6E" w:rsidP="001D1F6E">
      <w:pPr>
        <w:widowControl/>
        <w:spacing w:line="560" w:lineRule="atLeast"/>
        <w:ind w:firstLine="360"/>
        <w:jc w:val="left"/>
        <w:textAlignment w:val="baseline"/>
        <w:rPr>
          <w:rFonts w:asciiTheme="minorEastAsia" w:hAnsiTheme="minorEastAsia" w:cs="Arial"/>
          <w:color w:val="000000"/>
          <w:kern w:val="0"/>
          <w:szCs w:val="21"/>
        </w:rPr>
      </w:pPr>
      <w:r w:rsidRPr="001D1F6E">
        <w:rPr>
          <w:rFonts w:asciiTheme="minorEastAsia" w:hAnsiTheme="minorEastAsia" w:cs="Arial"/>
          <w:color w:val="000000"/>
          <w:kern w:val="0"/>
          <w:szCs w:val="21"/>
        </w:rPr>
        <w:t>一、自觉服从监考员等考试工作人员管理，不得以任何理由妨碍监考员等考试工作人员履行职责，不得扰乱考场及其他考试工作地点的秩序。</w:t>
      </w:r>
    </w:p>
    <w:p w:rsidR="001D1F6E" w:rsidRPr="001D1F6E" w:rsidRDefault="001D1F6E" w:rsidP="001D1F6E">
      <w:pPr>
        <w:widowControl/>
        <w:spacing w:line="560" w:lineRule="atLeast"/>
        <w:ind w:firstLine="360"/>
        <w:jc w:val="left"/>
        <w:textAlignment w:val="baseline"/>
        <w:rPr>
          <w:rFonts w:asciiTheme="minorEastAsia" w:hAnsiTheme="minorEastAsia" w:cs="Arial"/>
          <w:color w:val="000000"/>
          <w:kern w:val="0"/>
          <w:szCs w:val="21"/>
        </w:rPr>
      </w:pPr>
      <w:r w:rsidRPr="001D1F6E">
        <w:rPr>
          <w:rFonts w:asciiTheme="minorEastAsia" w:hAnsiTheme="minorEastAsia" w:cs="Arial"/>
          <w:color w:val="000000"/>
          <w:kern w:val="0"/>
          <w:szCs w:val="21"/>
        </w:rPr>
        <w:t>二、凭准考证、报考证和二代身份证，按规定时间和地点参加考试。应主动接受监考员按规定对其进行的身份验证和对随身物品等进行必要检查。</w:t>
      </w:r>
    </w:p>
    <w:p w:rsidR="001D1F6E" w:rsidRPr="001D1F6E" w:rsidRDefault="001D1F6E" w:rsidP="001D1F6E">
      <w:pPr>
        <w:widowControl/>
        <w:spacing w:line="600" w:lineRule="atLeast"/>
        <w:ind w:firstLine="360"/>
        <w:jc w:val="left"/>
        <w:textAlignment w:val="baseline"/>
        <w:rPr>
          <w:rFonts w:asciiTheme="minorEastAsia" w:hAnsiTheme="minorEastAsia" w:cs="Arial"/>
          <w:color w:val="000000"/>
          <w:kern w:val="0"/>
          <w:szCs w:val="21"/>
        </w:rPr>
      </w:pPr>
      <w:r w:rsidRPr="001D1F6E">
        <w:rPr>
          <w:rFonts w:asciiTheme="minorEastAsia" w:hAnsiTheme="minorEastAsia" w:cs="Arial"/>
          <w:color w:val="000000"/>
          <w:kern w:val="0"/>
          <w:szCs w:val="21"/>
        </w:rPr>
        <w:t>三、准考证、报考证、二代身份证、2B铅笔、0.5毫米黑色字迹签字笔、无封套橡皮、无字迹的垫板及美术类、音乐类必需的考试用品可带入考场，其他任何物品不准带入考场。严禁携带各种通讯工具（如手机等无线接收、传送设备等）、电子存储记忆录放设备、有电子显示屏幕的手表以及涂改液、修正带、刮纸刀等物品进入考场。</w:t>
      </w:r>
    </w:p>
    <w:p w:rsidR="001D1F6E" w:rsidRPr="001D1F6E" w:rsidRDefault="001D1F6E" w:rsidP="001D1F6E">
      <w:pPr>
        <w:widowControl/>
        <w:spacing w:line="60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四、美术类考生入场后必须将准考证夹在画架左上角，所有的考试内容须画到盖有印章的一面，姓名、报名序号、准考证号填入印章内。</w:t>
      </w:r>
    </w:p>
    <w:p w:rsidR="001D1F6E" w:rsidRPr="001D1F6E" w:rsidRDefault="001D1F6E" w:rsidP="001D1F6E">
      <w:pPr>
        <w:widowControl/>
        <w:spacing w:line="60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考生不得随意增加或减少考题的内容，不得在试卷上画小构图，不能随意改变静物的基本颜色，不得在试卷的空余部位或模特的局部特征涂写有记号特征的图像。</w:t>
      </w:r>
    </w:p>
    <w:p w:rsidR="001D1F6E" w:rsidRPr="001D1F6E" w:rsidRDefault="001D1F6E" w:rsidP="001D1F6E">
      <w:pPr>
        <w:widowControl/>
        <w:spacing w:line="60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五、音乐类考生须严格按照公布的编组、侯考检录时间参加考试，逾期视为自动放弃。候考检录期间，考生在指定区域侯考，不得串组，不得喧哗，不得随意走动。</w:t>
      </w:r>
    </w:p>
    <w:p w:rsidR="001D1F6E" w:rsidRPr="001D1F6E" w:rsidRDefault="001D1F6E" w:rsidP="001D1F6E">
      <w:pPr>
        <w:widowControl/>
        <w:spacing w:line="60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音乐类考生按考点公布的场次参加乐理知识的笔试考试，考生须严格遵守考场纪律。</w:t>
      </w:r>
    </w:p>
    <w:p w:rsidR="001D1F6E" w:rsidRPr="001D1F6E" w:rsidRDefault="001D1F6E" w:rsidP="001D1F6E">
      <w:pPr>
        <w:widowControl/>
        <w:spacing w:line="60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六、美术类所有科目和音乐类笔试科目须在开考信号发出后才能开始答题。考生必须用现行规范的语言文字答题。开考十五分钟后不准入场，不准在考场附近逗留或交谈。交卷出场时间原则上不得早于每科目考试结束前30分钟，交卷出场后不得再进场续考。</w:t>
      </w:r>
    </w:p>
    <w:p w:rsidR="001D1F6E" w:rsidRPr="001D1F6E" w:rsidRDefault="001D1F6E" w:rsidP="001D1F6E">
      <w:pPr>
        <w:widowControl/>
        <w:spacing w:line="600" w:lineRule="atLeast"/>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lastRenderedPageBreak/>
        <w:t>    七、在考场内须保持安静，不准吸烟，不准喧哗，不准交头接耳、左顾右盼、打手势、做暗号，不准夹带、旁窥、抄袭或有意让他人抄袭，不准传抄答案或交换试卷、答题卡、草稿纸，不准传递文具、用品等，不准将试卷、答卷、答题卡或草稿纸带出考场，也不得在考场附近逗留或交谈。</w:t>
      </w:r>
    </w:p>
    <w:p w:rsidR="001D1F6E" w:rsidRPr="001D1F6E" w:rsidRDefault="001D1F6E" w:rsidP="001D1F6E">
      <w:pPr>
        <w:widowControl/>
        <w:spacing w:line="600" w:lineRule="atLeast"/>
        <w:ind w:firstLine="360"/>
        <w:jc w:val="left"/>
        <w:rPr>
          <w:rFonts w:asciiTheme="minorEastAsia" w:hAnsiTheme="minorEastAsia" w:cs="Arial"/>
          <w:color w:val="000000"/>
          <w:kern w:val="0"/>
          <w:szCs w:val="21"/>
        </w:rPr>
      </w:pPr>
      <w:r w:rsidRPr="001D1F6E">
        <w:rPr>
          <w:rFonts w:asciiTheme="minorEastAsia" w:hAnsiTheme="minorEastAsia" w:cs="Arial"/>
          <w:color w:val="000000"/>
          <w:kern w:val="0"/>
          <w:szCs w:val="21"/>
        </w:rPr>
        <w:t>八、如不遵守考试规则，不服从考试工作人员管理，有违纪、作弊等行为，招生考试机构将按照《国家教育考试违规处理办法》及有关规定进行处理，并将违规事实记入国家教育考试诚信档案。</w:t>
      </w:r>
    </w:p>
    <w:p w:rsidR="00557618" w:rsidRPr="001D1F6E" w:rsidRDefault="00557618">
      <w:pPr>
        <w:rPr>
          <w:rFonts w:asciiTheme="minorEastAsia" w:hAnsiTheme="minorEastAsia"/>
          <w:szCs w:val="21"/>
        </w:rPr>
      </w:pPr>
    </w:p>
    <w:sectPr w:rsidR="00557618" w:rsidRPr="001D1F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618" w:rsidRDefault="00557618" w:rsidP="001D1F6E">
      <w:r>
        <w:separator/>
      </w:r>
    </w:p>
  </w:endnote>
  <w:endnote w:type="continuationSeparator" w:id="1">
    <w:p w:rsidR="00557618" w:rsidRDefault="00557618" w:rsidP="001D1F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618" w:rsidRDefault="00557618" w:rsidP="001D1F6E">
      <w:r>
        <w:separator/>
      </w:r>
    </w:p>
  </w:footnote>
  <w:footnote w:type="continuationSeparator" w:id="1">
    <w:p w:rsidR="00557618" w:rsidRDefault="00557618" w:rsidP="001D1F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F6E"/>
    <w:rsid w:val="001D1F6E"/>
    <w:rsid w:val="005576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F6E"/>
    <w:rPr>
      <w:sz w:val="18"/>
      <w:szCs w:val="18"/>
    </w:rPr>
  </w:style>
  <w:style w:type="paragraph" w:styleId="a4">
    <w:name w:val="footer"/>
    <w:basedOn w:val="a"/>
    <w:link w:val="Char0"/>
    <w:uiPriority w:val="99"/>
    <w:semiHidden/>
    <w:unhideWhenUsed/>
    <w:rsid w:val="001D1F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F6E"/>
    <w:rPr>
      <w:sz w:val="18"/>
      <w:szCs w:val="18"/>
    </w:rPr>
  </w:style>
  <w:style w:type="character" w:customStyle="1" w:styleId="apple-converted-space">
    <w:name w:val="apple-converted-space"/>
    <w:basedOn w:val="a0"/>
    <w:rsid w:val="001D1F6E"/>
  </w:style>
</w:styles>
</file>

<file path=word/webSettings.xml><?xml version="1.0" encoding="utf-8"?>
<w:webSettings xmlns:r="http://schemas.openxmlformats.org/officeDocument/2006/relationships" xmlns:w="http://schemas.openxmlformats.org/wordprocessingml/2006/main">
  <w:divs>
    <w:div w:id="302780780">
      <w:bodyDiv w:val="1"/>
      <w:marLeft w:val="0"/>
      <w:marRight w:val="0"/>
      <w:marTop w:val="0"/>
      <w:marBottom w:val="0"/>
      <w:divBdr>
        <w:top w:val="none" w:sz="0" w:space="0" w:color="auto"/>
        <w:left w:val="none" w:sz="0" w:space="0" w:color="auto"/>
        <w:bottom w:val="none" w:sz="0" w:space="0" w:color="auto"/>
        <w:right w:val="none" w:sz="0" w:space="0" w:color="auto"/>
      </w:divBdr>
      <w:divsChild>
        <w:div w:id="384181134">
          <w:marLeft w:val="0"/>
          <w:marRight w:val="0"/>
          <w:marTop w:val="0"/>
          <w:marBottom w:val="0"/>
          <w:divBdr>
            <w:top w:val="none" w:sz="0" w:space="0" w:color="auto"/>
            <w:left w:val="none" w:sz="0" w:space="0" w:color="auto"/>
            <w:bottom w:val="none" w:sz="0" w:space="0" w:color="auto"/>
            <w:right w:val="none" w:sz="0" w:space="0" w:color="auto"/>
          </w:divBdr>
        </w:div>
        <w:div w:id="606083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2</cp:revision>
  <dcterms:created xsi:type="dcterms:W3CDTF">2014-10-24T00:52:00Z</dcterms:created>
  <dcterms:modified xsi:type="dcterms:W3CDTF">2014-10-24T00:52:00Z</dcterms:modified>
</cp:coreProperties>
</file>